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905E" w14:textId="77777777" w:rsidR="003E230D" w:rsidRPr="00983976" w:rsidRDefault="003E230D" w:rsidP="003E230D">
      <w:pPr>
        <w:pStyle w:val="Default"/>
        <w:rPr>
          <w:b/>
          <w:bCs/>
          <w:sz w:val="23"/>
          <w:szCs w:val="23"/>
        </w:rPr>
      </w:pPr>
      <w:r w:rsidRPr="00983976">
        <w:rPr>
          <w:b/>
          <w:bCs/>
          <w:noProof/>
          <w:sz w:val="23"/>
          <w:szCs w:val="23"/>
        </w:rPr>
        <w:drawing>
          <wp:inline distT="0" distB="0" distL="0" distR="0" wp14:anchorId="1C7A9FCD" wp14:editId="2751474D">
            <wp:extent cx="553085" cy="747412"/>
            <wp:effectExtent l="0" t="0" r="5715" b="0"/>
            <wp:docPr id="1" name="Picture 1" descr="disk0s2:Users:majidad:Desktop:UBC:Documents:UBC Logo:ubc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k0s2:Users:majidad:Desktop:UBC:Documents:UBC Logo:ubclogo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314" cy="747721"/>
                    </a:xfrm>
                    <a:prstGeom prst="rect">
                      <a:avLst/>
                    </a:prstGeom>
                    <a:noFill/>
                    <a:ln>
                      <a:noFill/>
                    </a:ln>
                  </pic:spPr>
                </pic:pic>
              </a:graphicData>
            </a:graphic>
          </wp:inline>
        </w:drawing>
      </w:r>
    </w:p>
    <w:p w14:paraId="7A92284F" w14:textId="77777777" w:rsidR="00B62644" w:rsidRPr="00983976" w:rsidRDefault="00B62644" w:rsidP="00B62644">
      <w:pPr>
        <w:pStyle w:val="Default"/>
        <w:jc w:val="center"/>
        <w:rPr>
          <w:b/>
          <w:bCs/>
          <w:sz w:val="23"/>
          <w:szCs w:val="23"/>
        </w:rPr>
      </w:pPr>
      <w:r w:rsidRPr="00983976">
        <w:rPr>
          <w:b/>
          <w:bCs/>
          <w:sz w:val="23"/>
          <w:szCs w:val="23"/>
        </w:rPr>
        <w:t>THE UNIVERSITY OF BRITISH COLUMBIA</w:t>
      </w:r>
    </w:p>
    <w:p w14:paraId="54214773" w14:textId="77777777" w:rsidR="00134536" w:rsidRPr="00983976" w:rsidRDefault="00134536" w:rsidP="00B62644">
      <w:pPr>
        <w:pStyle w:val="Default"/>
        <w:jc w:val="center"/>
        <w:rPr>
          <w:b/>
          <w:bCs/>
          <w:sz w:val="23"/>
          <w:szCs w:val="23"/>
        </w:rPr>
      </w:pPr>
      <w:r w:rsidRPr="00983976">
        <w:rPr>
          <w:b/>
          <w:bCs/>
          <w:sz w:val="23"/>
          <w:szCs w:val="23"/>
        </w:rPr>
        <w:t>Faculty of Medicine</w:t>
      </w:r>
    </w:p>
    <w:p w14:paraId="1BBEDE39" w14:textId="77777777" w:rsidR="00134536" w:rsidRPr="00983976" w:rsidRDefault="00134536" w:rsidP="00B62644">
      <w:pPr>
        <w:pStyle w:val="Default"/>
        <w:jc w:val="center"/>
        <w:rPr>
          <w:sz w:val="23"/>
          <w:szCs w:val="23"/>
        </w:rPr>
      </w:pPr>
      <w:r w:rsidRPr="00983976">
        <w:rPr>
          <w:b/>
          <w:bCs/>
          <w:sz w:val="23"/>
          <w:szCs w:val="23"/>
        </w:rPr>
        <w:t>Department of Cellular and Physiological Sciences</w:t>
      </w:r>
    </w:p>
    <w:p w14:paraId="045FE336" w14:textId="766976B6" w:rsidR="00B62644" w:rsidRPr="00983976" w:rsidRDefault="00D50AD7" w:rsidP="00B62644">
      <w:pPr>
        <w:pStyle w:val="Default"/>
        <w:jc w:val="center"/>
        <w:rPr>
          <w:sz w:val="23"/>
          <w:szCs w:val="23"/>
        </w:rPr>
      </w:pPr>
      <w:r w:rsidRPr="00983976">
        <w:rPr>
          <w:b/>
          <w:bCs/>
          <w:sz w:val="23"/>
          <w:szCs w:val="23"/>
        </w:rPr>
        <w:t>CAPS 391</w:t>
      </w:r>
      <w:r w:rsidR="00B62644" w:rsidRPr="00983976">
        <w:rPr>
          <w:b/>
          <w:bCs/>
          <w:sz w:val="23"/>
          <w:szCs w:val="23"/>
        </w:rPr>
        <w:t xml:space="preserve"> Course Syllabus</w:t>
      </w:r>
    </w:p>
    <w:p w14:paraId="6D9C526D" w14:textId="2BC54A8D" w:rsidR="00B62644" w:rsidRPr="00983976" w:rsidRDefault="00594AA5" w:rsidP="00B62644">
      <w:pPr>
        <w:pStyle w:val="Default"/>
        <w:jc w:val="center"/>
        <w:rPr>
          <w:b/>
          <w:bCs/>
          <w:sz w:val="23"/>
          <w:szCs w:val="23"/>
        </w:rPr>
      </w:pPr>
      <w:r w:rsidRPr="00983976">
        <w:rPr>
          <w:b/>
          <w:bCs/>
          <w:sz w:val="23"/>
          <w:szCs w:val="23"/>
        </w:rPr>
        <w:t xml:space="preserve">Winter </w:t>
      </w:r>
      <w:r w:rsidR="00D50AD7" w:rsidRPr="00983976">
        <w:rPr>
          <w:b/>
          <w:bCs/>
          <w:sz w:val="23"/>
          <w:szCs w:val="23"/>
        </w:rPr>
        <w:t>(</w:t>
      </w:r>
      <w:r w:rsidRPr="00983976">
        <w:rPr>
          <w:b/>
          <w:bCs/>
          <w:sz w:val="23"/>
          <w:szCs w:val="23"/>
        </w:rPr>
        <w:t>II</w:t>
      </w:r>
      <w:r w:rsidR="00D50AD7" w:rsidRPr="00983976">
        <w:rPr>
          <w:b/>
          <w:bCs/>
          <w:sz w:val="23"/>
          <w:szCs w:val="23"/>
        </w:rPr>
        <w:t>)</w:t>
      </w:r>
      <w:r w:rsidR="00E61E40" w:rsidRPr="00983976">
        <w:rPr>
          <w:b/>
          <w:bCs/>
          <w:sz w:val="23"/>
          <w:szCs w:val="23"/>
        </w:rPr>
        <w:t xml:space="preserve"> term, 202</w:t>
      </w:r>
      <w:r w:rsidR="00E36BEF" w:rsidRPr="00983976">
        <w:rPr>
          <w:b/>
          <w:bCs/>
          <w:sz w:val="23"/>
          <w:szCs w:val="23"/>
        </w:rPr>
        <w:t>1</w:t>
      </w:r>
    </w:p>
    <w:p w14:paraId="21130833" w14:textId="77777777" w:rsidR="003E230D" w:rsidRPr="00983976" w:rsidRDefault="003E230D" w:rsidP="00533D70">
      <w:pPr>
        <w:pStyle w:val="Default"/>
        <w:jc w:val="center"/>
        <w:rPr>
          <w:b/>
          <w:bCs/>
          <w:sz w:val="23"/>
          <w:szCs w:val="23"/>
        </w:rPr>
      </w:pPr>
      <w:r w:rsidRPr="00983976">
        <w:rPr>
          <w:noProof/>
        </w:rPr>
        <mc:AlternateContent>
          <mc:Choice Requires="wps">
            <w:drawing>
              <wp:anchor distT="0" distB="0" distL="114300" distR="114300" simplePos="0" relativeHeight="251659264" behindDoc="0" locked="0" layoutInCell="1" allowOverlap="1" wp14:anchorId="742927EA" wp14:editId="69ED3F21">
                <wp:simplePos x="0" y="0"/>
                <wp:positionH relativeFrom="column">
                  <wp:posOffset>0</wp:posOffset>
                </wp:positionH>
                <wp:positionV relativeFrom="paragraph">
                  <wp:posOffset>179070</wp:posOffset>
                </wp:positionV>
                <wp:extent cx="6172200" cy="3570605"/>
                <wp:effectExtent l="0" t="0" r="25400" b="2159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357060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D9BD065" w14:textId="77777777" w:rsidR="00E61E40" w:rsidRPr="008505FE" w:rsidRDefault="00E61E40" w:rsidP="009D51C6">
                            <w:pPr>
                              <w:pStyle w:val="Default"/>
                              <w:spacing w:line="276" w:lineRule="auto"/>
                              <w:rPr>
                                <w:sz w:val="22"/>
                                <w:szCs w:val="22"/>
                              </w:rPr>
                            </w:pPr>
                            <w:r w:rsidRPr="008505FE">
                              <w:rPr>
                                <w:b/>
                                <w:bCs/>
                                <w:sz w:val="22"/>
                                <w:szCs w:val="22"/>
                              </w:rPr>
                              <w:t xml:space="preserve">Instructor: </w:t>
                            </w:r>
                            <w:r w:rsidRPr="008505FE">
                              <w:rPr>
                                <w:sz w:val="22"/>
                                <w:szCs w:val="22"/>
                              </w:rPr>
                              <w:t xml:space="preserve">Majid </w:t>
                            </w:r>
                            <w:proofErr w:type="spellStart"/>
                            <w:r w:rsidRPr="008505FE">
                              <w:rPr>
                                <w:sz w:val="22"/>
                                <w:szCs w:val="22"/>
                              </w:rPr>
                              <w:t>Alimohammadi</w:t>
                            </w:r>
                            <w:proofErr w:type="spellEnd"/>
                            <w:r w:rsidRPr="008505FE">
                              <w:rPr>
                                <w:sz w:val="22"/>
                                <w:szCs w:val="22"/>
                              </w:rPr>
                              <w:t xml:space="preserve">; B.Sc. (PT), M.Sc., Ph.D. </w:t>
                            </w:r>
                          </w:p>
                          <w:p w14:paraId="6D9692BF" w14:textId="77777777" w:rsidR="00E61E40" w:rsidRPr="008505FE" w:rsidRDefault="00E61E40" w:rsidP="009D51C6">
                            <w:pPr>
                              <w:pStyle w:val="Default"/>
                              <w:spacing w:line="276" w:lineRule="auto"/>
                              <w:rPr>
                                <w:sz w:val="22"/>
                                <w:szCs w:val="22"/>
                              </w:rPr>
                            </w:pPr>
                            <w:r w:rsidRPr="008505FE">
                              <w:rPr>
                                <w:b/>
                                <w:bCs/>
                                <w:sz w:val="22"/>
                                <w:szCs w:val="22"/>
                              </w:rPr>
                              <w:t xml:space="preserve">Office: </w:t>
                            </w:r>
                            <w:r w:rsidRPr="008505FE">
                              <w:rPr>
                                <w:sz w:val="22"/>
                                <w:szCs w:val="22"/>
                              </w:rPr>
                              <w:t xml:space="preserve">Life Science Building, Room 1523 </w:t>
                            </w:r>
                          </w:p>
                          <w:p w14:paraId="4488A458" w14:textId="77777777" w:rsidR="00E61E40" w:rsidRPr="008505FE" w:rsidRDefault="00E61E40" w:rsidP="009D51C6">
                            <w:pPr>
                              <w:pStyle w:val="Default"/>
                              <w:spacing w:line="276" w:lineRule="auto"/>
                              <w:rPr>
                                <w:sz w:val="22"/>
                                <w:szCs w:val="22"/>
                              </w:rPr>
                            </w:pPr>
                            <w:r w:rsidRPr="008505FE">
                              <w:rPr>
                                <w:b/>
                                <w:bCs/>
                                <w:sz w:val="22"/>
                                <w:szCs w:val="22"/>
                              </w:rPr>
                              <w:t xml:space="preserve">Phone: </w:t>
                            </w:r>
                            <w:r w:rsidRPr="008505FE">
                              <w:rPr>
                                <w:sz w:val="22"/>
                                <w:szCs w:val="22"/>
                              </w:rPr>
                              <w:t xml:space="preserve">(604) 822-7545 </w:t>
                            </w:r>
                          </w:p>
                          <w:p w14:paraId="4915A0A8" w14:textId="77777777" w:rsidR="00E61E40" w:rsidRPr="008505FE" w:rsidRDefault="00E61E40" w:rsidP="009D51C6">
                            <w:pPr>
                              <w:pStyle w:val="Default"/>
                              <w:spacing w:line="276" w:lineRule="auto"/>
                              <w:rPr>
                                <w:color w:val="0000FF"/>
                                <w:sz w:val="22"/>
                                <w:szCs w:val="22"/>
                              </w:rPr>
                            </w:pPr>
                            <w:r w:rsidRPr="008505FE">
                              <w:rPr>
                                <w:b/>
                                <w:bCs/>
                                <w:sz w:val="22"/>
                                <w:szCs w:val="22"/>
                              </w:rPr>
                              <w:t xml:space="preserve">Email: </w:t>
                            </w:r>
                            <w:r w:rsidRPr="008505FE">
                              <w:rPr>
                                <w:color w:val="0000FF"/>
                                <w:sz w:val="22"/>
                                <w:szCs w:val="22"/>
                              </w:rPr>
                              <w:t xml:space="preserve">majidad@mail.ubc.ca </w:t>
                            </w:r>
                          </w:p>
                          <w:p w14:paraId="5DC11AF5" w14:textId="3158266B" w:rsidR="00E61E40" w:rsidRPr="008505FE" w:rsidRDefault="00E61E40" w:rsidP="009D51C6">
                            <w:pPr>
                              <w:pStyle w:val="Default"/>
                              <w:spacing w:line="276" w:lineRule="auto"/>
                              <w:rPr>
                                <w:sz w:val="22"/>
                                <w:szCs w:val="22"/>
                              </w:rPr>
                            </w:pPr>
                            <w:r w:rsidRPr="008505FE">
                              <w:rPr>
                                <w:b/>
                                <w:bCs/>
                                <w:sz w:val="22"/>
                                <w:szCs w:val="22"/>
                              </w:rPr>
                              <w:t xml:space="preserve">Lectures: </w:t>
                            </w:r>
                            <w:r w:rsidRPr="008505FE">
                              <w:rPr>
                                <w:sz w:val="22"/>
                                <w:szCs w:val="22"/>
                              </w:rPr>
                              <w:t xml:space="preserve">Monday, Wednesday, and Friday, 10:00 – 11:00 am, </w:t>
                            </w:r>
                            <w:r w:rsidR="00E36BEF">
                              <w:rPr>
                                <w:sz w:val="22"/>
                                <w:szCs w:val="22"/>
                              </w:rPr>
                              <w:t xml:space="preserve">Zoom Meetings </w:t>
                            </w:r>
                            <w:r w:rsidR="00A41D8C">
                              <w:rPr>
                                <w:sz w:val="22"/>
                                <w:szCs w:val="22"/>
                              </w:rPr>
                              <w:t>(Synchronous</w:t>
                            </w:r>
                            <w:r w:rsidR="00E36BEF">
                              <w:rPr>
                                <w:sz w:val="22"/>
                                <w:szCs w:val="22"/>
                              </w:rPr>
                              <w:t>)</w:t>
                            </w:r>
                            <w:r w:rsidR="00312629">
                              <w:rPr>
                                <w:sz w:val="22"/>
                                <w:szCs w:val="22"/>
                              </w:rPr>
                              <w:t>. Lectures will be recorded and posted on Canvas</w:t>
                            </w:r>
                            <w:r w:rsidR="00660877">
                              <w:rPr>
                                <w:sz w:val="22"/>
                                <w:szCs w:val="22"/>
                              </w:rPr>
                              <w:t xml:space="preserve"> for 12 hours</w:t>
                            </w:r>
                            <w:r w:rsidR="00312629">
                              <w:rPr>
                                <w:sz w:val="22"/>
                                <w:szCs w:val="22"/>
                              </w:rPr>
                              <w:t>.</w:t>
                            </w:r>
                          </w:p>
                          <w:p w14:paraId="479E09BB" w14:textId="77777777" w:rsidR="00E36BEF" w:rsidRDefault="00E61E40" w:rsidP="009D51C6">
                            <w:pPr>
                              <w:pStyle w:val="Default"/>
                              <w:spacing w:line="276" w:lineRule="auto"/>
                              <w:rPr>
                                <w:b/>
                                <w:sz w:val="22"/>
                                <w:szCs w:val="22"/>
                              </w:rPr>
                            </w:pPr>
                            <w:r w:rsidRPr="008505FE">
                              <w:rPr>
                                <w:b/>
                                <w:sz w:val="22"/>
                                <w:szCs w:val="22"/>
                              </w:rPr>
                              <w:t xml:space="preserve">Office hours: </w:t>
                            </w:r>
                          </w:p>
                          <w:p w14:paraId="4521B434" w14:textId="0F469810" w:rsidR="001C06CE" w:rsidRPr="008505FE" w:rsidRDefault="001C06CE" w:rsidP="001C06CE">
                            <w:pPr>
                              <w:tabs>
                                <w:tab w:val="left" w:pos="360"/>
                                <w:tab w:val="left" w:pos="2160"/>
                                <w:tab w:val="left" w:pos="4320"/>
                              </w:tabs>
                              <w:spacing w:after="0"/>
                              <w:rPr>
                                <w:rFonts w:ascii="Palatino Linotype" w:hAnsi="Palatino Linotype"/>
                              </w:rPr>
                            </w:pPr>
                            <w:r>
                              <w:rPr>
                                <w:rFonts w:ascii="Palatino Linotype" w:hAnsi="Palatino Linotype"/>
                              </w:rPr>
                              <w:t>Tues</w:t>
                            </w:r>
                            <w:r>
                              <w:rPr>
                                <w:rFonts w:ascii="Palatino Linotype" w:hAnsi="Palatino Linotype"/>
                              </w:rPr>
                              <w:t xml:space="preserve">days @ 5:00 – 6:00 pm </w:t>
                            </w:r>
                          </w:p>
                          <w:p w14:paraId="175D8F6D" w14:textId="77777777" w:rsidR="00E61E40" w:rsidRPr="008505FE" w:rsidRDefault="00E61E40" w:rsidP="009D51C6">
                            <w:pPr>
                              <w:pStyle w:val="Default"/>
                              <w:spacing w:line="276" w:lineRule="auto"/>
                              <w:rPr>
                                <w:sz w:val="22"/>
                                <w:szCs w:val="22"/>
                              </w:rPr>
                            </w:pPr>
                          </w:p>
                          <w:p w14:paraId="28BAF098" w14:textId="77777777" w:rsidR="00E61E40" w:rsidRPr="008505FE" w:rsidRDefault="00E61E40" w:rsidP="009D51C6">
                            <w:pPr>
                              <w:tabs>
                                <w:tab w:val="left" w:pos="360"/>
                                <w:tab w:val="left" w:pos="4320"/>
                              </w:tabs>
                              <w:spacing w:after="0"/>
                              <w:rPr>
                                <w:rFonts w:ascii="Palatino Linotype" w:hAnsi="Palatino Linotype"/>
                                <w:b/>
                                <w:color w:val="000000" w:themeColor="text1"/>
                              </w:rPr>
                            </w:pPr>
                            <w:r w:rsidRPr="008505FE">
                              <w:rPr>
                                <w:rFonts w:ascii="Palatino Linotype" w:hAnsi="Palatino Linotype"/>
                                <w:b/>
                                <w:color w:val="000000" w:themeColor="text1"/>
                              </w:rPr>
                              <w:t xml:space="preserve">Teaching Assistants: </w:t>
                            </w:r>
                          </w:p>
                          <w:p w14:paraId="0FF64EDE" w14:textId="22446479" w:rsidR="00E61E40" w:rsidRPr="001C06CE" w:rsidRDefault="00A41D8C" w:rsidP="008505FE">
                            <w:pPr>
                              <w:spacing w:after="0" w:line="240" w:lineRule="auto"/>
                              <w:rPr>
                                <w:rFonts w:ascii="Segoe UI" w:eastAsia="Times New Roman" w:hAnsi="Segoe UI" w:cs="Segoe UI"/>
                                <w:color w:val="212121"/>
                                <w:sz w:val="20"/>
                                <w:szCs w:val="20"/>
                                <w:shd w:val="clear" w:color="auto" w:fill="FFFFFF"/>
                              </w:rPr>
                            </w:pPr>
                            <w:r>
                              <w:rPr>
                                <w:rFonts w:ascii="Palatino Linotype" w:hAnsi="Palatino Linotype"/>
                                <w:color w:val="000000" w:themeColor="text1"/>
                              </w:rPr>
                              <w:t>Elham Esfandiari</w:t>
                            </w:r>
                            <w:r w:rsidR="00660877">
                              <w:rPr>
                                <w:rFonts w:ascii="Palatino Linotype" w:hAnsi="Palatino Linotype"/>
                                <w:color w:val="000000" w:themeColor="text1"/>
                              </w:rPr>
                              <w:t xml:space="preserve">, Email: </w:t>
                            </w:r>
                            <w:hyperlink r:id="rId6" w:history="1">
                              <w:r w:rsidR="00660877" w:rsidRPr="00660877">
                                <w:rPr>
                                  <w:rStyle w:val="Hyperlink"/>
                                  <w:rFonts w:ascii="Palatino Linotype" w:eastAsia="Times New Roman" w:hAnsi="Palatino Linotype" w:cs="Segoe UI"/>
                                  <w:shd w:val="clear" w:color="auto" w:fill="FFFFFF"/>
                                </w:rPr>
                                <w:t>elham.esfandiari@ubc.ca</w:t>
                              </w:r>
                            </w:hyperlink>
                          </w:p>
                          <w:p w14:paraId="7AEE753B" w14:textId="0D796CE1" w:rsidR="00660877" w:rsidRDefault="00A41D8C" w:rsidP="00660877">
                            <w:pPr>
                              <w:spacing w:after="0" w:line="240" w:lineRule="auto"/>
                              <w:rPr>
                                <w:rFonts w:ascii="Times New Roman" w:eastAsia="Times New Roman" w:hAnsi="Times New Roman"/>
                                <w:sz w:val="24"/>
                                <w:szCs w:val="24"/>
                              </w:rPr>
                            </w:pPr>
                            <w:proofErr w:type="spellStart"/>
                            <w:r>
                              <w:rPr>
                                <w:rFonts w:ascii="Palatino Linotype" w:hAnsi="Palatino Linotype"/>
                                <w:color w:val="000000" w:themeColor="text1"/>
                              </w:rPr>
                              <w:t>Shayan</w:t>
                            </w:r>
                            <w:proofErr w:type="spellEnd"/>
                            <w:r>
                              <w:rPr>
                                <w:rFonts w:ascii="Palatino Linotype" w:hAnsi="Palatino Linotype"/>
                                <w:color w:val="000000" w:themeColor="text1"/>
                              </w:rPr>
                              <w:t xml:space="preserve"> </w:t>
                            </w:r>
                            <w:proofErr w:type="spellStart"/>
                            <w:r>
                              <w:rPr>
                                <w:rFonts w:ascii="Palatino Linotype" w:hAnsi="Palatino Linotype"/>
                                <w:color w:val="000000" w:themeColor="text1"/>
                              </w:rPr>
                              <w:t>Keymanesh</w:t>
                            </w:r>
                            <w:proofErr w:type="spellEnd"/>
                            <w:r w:rsidR="000766E6">
                              <w:rPr>
                                <w:rFonts w:ascii="Palatino Linotype" w:hAnsi="Palatino Linotype"/>
                                <w:color w:val="000000" w:themeColor="text1"/>
                              </w:rPr>
                              <w:t>, Email:</w:t>
                            </w:r>
                            <w:r w:rsidR="00660877" w:rsidRPr="00660877">
                              <w:t xml:space="preserve"> </w:t>
                            </w:r>
                            <w:hyperlink r:id="rId7" w:tgtFrame="_blank" w:history="1">
                              <w:r w:rsidR="00660877" w:rsidRPr="00660877">
                                <w:rPr>
                                  <w:rStyle w:val="Hyperlink"/>
                                  <w:rFonts w:ascii="Palatino Linotype" w:hAnsi="Palatino Linotype" w:cs="Segoe UI"/>
                                  <w:shd w:val="clear" w:color="auto" w:fill="FFFFFF"/>
                                </w:rPr>
                                <w:t>skeymane@student.ubc.ca</w:t>
                              </w:r>
                            </w:hyperlink>
                          </w:p>
                          <w:p w14:paraId="1B814794" w14:textId="77777777" w:rsidR="00E61E40" w:rsidRPr="008505FE" w:rsidRDefault="00E61E40" w:rsidP="008505FE">
                            <w:pPr>
                              <w:spacing w:after="0" w:line="240" w:lineRule="auto"/>
                              <w:rPr>
                                <w:rFonts w:ascii="Palatino Linotype" w:eastAsia="Times New Roman" w:hAnsi="Palatino Linotype" w:cs="Segoe UI"/>
                                <w:color w:val="408CD9"/>
                              </w:rPr>
                            </w:pPr>
                          </w:p>
                          <w:p w14:paraId="21E4798F" w14:textId="68033252" w:rsidR="00E61E40" w:rsidRDefault="00E61E40" w:rsidP="009D51C6">
                            <w:pPr>
                              <w:tabs>
                                <w:tab w:val="left" w:pos="360"/>
                                <w:tab w:val="left" w:pos="2160"/>
                                <w:tab w:val="left" w:pos="4320"/>
                              </w:tabs>
                              <w:spacing w:after="0"/>
                              <w:rPr>
                                <w:rFonts w:ascii="Palatino Linotype" w:hAnsi="Palatino Linotype"/>
                              </w:rPr>
                            </w:pPr>
                            <w:r w:rsidRPr="008505FE">
                              <w:rPr>
                                <w:rFonts w:ascii="Palatino Linotype" w:hAnsi="Palatino Linotype"/>
                                <w:b/>
                                <w:color w:val="000000" w:themeColor="text1"/>
                              </w:rPr>
                              <w:t>Course Material Office Hours (by TA</w:t>
                            </w:r>
                            <w:r w:rsidR="00997605">
                              <w:rPr>
                                <w:rFonts w:ascii="Palatino Linotype" w:hAnsi="Palatino Linotype"/>
                                <w:b/>
                                <w:color w:val="000000" w:themeColor="text1"/>
                              </w:rPr>
                              <w:t>s</w:t>
                            </w:r>
                            <w:r w:rsidRPr="008505FE">
                              <w:rPr>
                                <w:rFonts w:ascii="Palatino Linotype" w:hAnsi="Palatino Linotype"/>
                                <w:b/>
                                <w:color w:val="000000" w:themeColor="text1"/>
                              </w:rPr>
                              <w:t>):</w:t>
                            </w:r>
                            <w:r w:rsidRPr="008505FE">
                              <w:rPr>
                                <w:rFonts w:ascii="Palatino Linotype" w:hAnsi="Palatino Linotype"/>
                              </w:rPr>
                              <w:t xml:space="preserve"> </w:t>
                            </w:r>
                          </w:p>
                          <w:p w14:paraId="60474DEC" w14:textId="77777777" w:rsidR="00A90D74" w:rsidRPr="008505FE" w:rsidRDefault="00A90D74" w:rsidP="00A90D74">
                            <w:pPr>
                              <w:tabs>
                                <w:tab w:val="left" w:pos="360"/>
                                <w:tab w:val="left" w:pos="2160"/>
                                <w:tab w:val="left" w:pos="4320"/>
                              </w:tabs>
                              <w:spacing w:after="0"/>
                              <w:rPr>
                                <w:rFonts w:ascii="Palatino Linotype" w:hAnsi="Palatino Linotype"/>
                              </w:rPr>
                            </w:pPr>
                            <w:r>
                              <w:rPr>
                                <w:rFonts w:ascii="Palatino Linotype" w:hAnsi="Palatino Linotype"/>
                              </w:rPr>
                              <w:t>Mondays @ 5:00 – 6:00 pm (Elham)</w:t>
                            </w:r>
                          </w:p>
                          <w:p w14:paraId="2BFF7930" w14:textId="77777777" w:rsidR="00A90D74" w:rsidRDefault="00A90D74" w:rsidP="00A90D74">
                            <w:pPr>
                              <w:tabs>
                                <w:tab w:val="left" w:pos="360"/>
                                <w:tab w:val="left" w:pos="2160"/>
                                <w:tab w:val="left" w:pos="4320"/>
                              </w:tabs>
                              <w:spacing w:after="0"/>
                              <w:rPr>
                                <w:rFonts w:ascii="Palatino Linotype" w:hAnsi="Palatino Linotype"/>
                              </w:rPr>
                            </w:pPr>
                            <w:r>
                              <w:rPr>
                                <w:rFonts w:ascii="Palatino Linotype" w:hAnsi="Palatino Linotype"/>
                              </w:rPr>
                              <w:t>Wednesdays @ 2:00 – 3:00 pm (</w:t>
                            </w:r>
                            <w:proofErr w:type="spellStart"/>
                            <w:r>
                              <w:rPr>
                                <w:rFonts w:ascii="Palatino Linotype" w:hAnsi="Palatino Linotype"/>
                              </w:rPr>
                              <w:t>Shayan</w:t>
                            </w:r>
                            <w:proofErr w:type="spellEnd"/>
                            <w:r>
                              <w:rPr>
                                <w:rFonts w:ascii="Palatino Linotype" w:hAnsi="Palatino Linotype"/>
                              </w:rPr>
                              <w:t>)</w:t>
                            </w:r>
                            <w:r w:rsidRPr="00A90D74">
                              <w:rPr>
                                <w:rFonts w:ascii="Palatino Linotype" w:hAnsi="Palatino Linotype"/>
                              </w:rPr>
                              <w:t xml:space="preserve"> </w:t>
                            </w:r>
                          </w:p>
                          <w:p w14:paraId="140BB82E" w14:textId="5109D8E5" w:rsidR="00E61E40" w:rsidRDefault="00A90D74" w:rsidP="009D51C6">
                            <w:pPr>
                              <w:tabs>
                                <w:tab w:val="left" w:pos="360"/>
                                <w:tab w:val="left" w:pos="2160"/>
                                <w:tab w:val="left" w:pos="4320"/>
                              </w:tabs>
                              <w:spacing w:after="0"/>
                              <w:rPr>
                                <w:rFonts w:ascii="Palatino Linotype" w:hAnsi="Palatino Linotype"/>
                              </w:rPr>
                            </w:pPr>
                            <w:r>
                              <w:rPr>
                                <w:rFonts w:ascii="Palatino Linotype" w:hAnsi="Palatino Linotype"/>
                              </w:rPr>
                              <w:t>Thurs</w:t>
                            </w:r>
                            <w:r>
                              <w:rPr>
                                <w:rFonts w:ascii="Palatino Linotype" w:hAnsi="Palatino Linotype"/>
                              </w:rPr>
                              <w:t>days @ 5:00 – 6:00 pm (Elham)</w:t>
                            </w:r>
                          </w:p>
                          <w:p w14:paraId="11E384D2" w14:textId="3BBAB4AA" w:rsidR="00A90D74" w:rsidRDefault="00A90D74" w:rsidP="009D51C6">
                            <w:pPr>
                              <w:tabs>
                                <w:tab w:val="left" w:pos="360"/>
                                <w:tab w:val="left" w:pos="2160"/>
                                <w:tab w:val="left" w:pos="4320"/>
                              </w:tabs>
                              <w:spacing w:after="0"/>
                              <w:rPr>
                                <w:rFonts w:ascii="Palatino Linotype" w:hAnsi="Palatino Linotype"/>
                              </w:rPr>
                            </w:pPr>
                            <w:r>
                              <w:rPr>
                                <w:rFonts w:ascii="Palatino Linotype" w:hAnsi="Palatino Linotype"/>
                              </w:rPr>
                              <w:t>Fridays @ 11:00 – 12:00 pm (</w:t>
                            </w:r>
                            <w:proofErr w:type="spellStart"/>
                            <w:r>
                              <w:rPr>
                                <w:rFonts w:ascii="Palatino Linotype" w:hAnsi="Palatino Linotype"/>
                              </w:rPr>
                              <w:t>Shayan</w:t>
                            </w:r>
                            <w:proofErr w:type="spellEnd"/>
                            <w:r>
                              <w:rPr>
                                <w:rFonts w:ascii="Palatino Linotype" w:hAnsi="Palatino Linotyp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42927EA" id="_x0000_t202" coordsize="21600,21600" o:spt="202" path="m,l,21600r21600,l21600,xe">
                <v:stroke joinstyle="miter"/>
                <v:path gradientshapeok="t" o:connecttype="rect"/>
              </v:shapetype>
              <v:shape id="Text Box 2" o:spid="_x0000_s1026" type="#_x0000_t202" style="position:absolute;left:0;text-align:left;margin-left:0;margin-top:14.1pt;width:486pt;height:281.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" fillcolor="white [3201]" strokecolor="black [3200]" strokeweight="2pt">
                <v:textbox style="mso-fit-shape-to-text:t">
                  <w:txbxContent>
                    <w:p w14:paraId="4D9BD065" w14:textId="77777777" w:rsidR="00E61E40" w:rsidRPr="008505FE" w:rsidRDefault="00E61E40" w:rsidP="009D51C6">
                      <w:pPr>
                        <w:pStyle w:val="Default"/>
                        <w:spacing w:line="276" w:lineRule="auto"/>
                        <w:rPr>
                          <w:sz w:val="22"/>
                          <w:szCs w:val="22"/>
                        </w:rPr>
                      </w:pPr>
                      <w:r w:rsidRPr="008505FE">
                        <w:rPr>
                          <w:b/>
                          <w:bCs/>
                          <w:sz w:val="22"/>
                          <w:szCs w:val="22"/>
                        </w:rPr>
                        <w:t xml:space="preserve">Instructor: </w:t>
                      </w:r>
                      <w:r w:rsidRPr="008505FE">
                        <w:rPr>
                          <w:sz w:val="22"/>
                          <w:szCs w:val="22"/>
                        </w:rPr>
                        <w:t xml:space="preserve">Majid </w:t>
                      </w:r>
                      <w:proofErr w:type="spellStart"/>
                      <w:r w:rsidRPr="008505FE">
                        <w:rPr>
                          <w:sz w:val="22"/>
                          <w:szCs w:val="22"/>
                        </w:rPr>
                        <w:t>Alimohammadi</w:t>
                      </w:r>
                      <w:proofErr w:type="spellEnd"/>
                      <w:r w:rsidRPr="008505FE">
                        <w:rPr>
                          <w:sz w:val="22"/>
                          <w:szCs w:val="22"/>
                        </w:rPr>
                        <w:t xml:space="preserve">; B.Sc. (PT), M.Sc., Ph.D. </w:t>
                      </w:r>
                    </w:p>
                    <w:p w14:paraId="6D9692BF" w14:textId="77777777" w:rsidR="00E61E40" w:rsidRPr="008505FE" w:rsidRDefault="00E61E40" w:rsidP="009D51C6">
                      <w:pPr>
                        <w:pStyle w:val="Default"/>
                        <w:spacing w:line="276" w:lineRule="auto"/>
                        <w:rPr>
                          <w:sz w:val="22"/>
                          <w:szCs w:val="22"/>
                        </w:rPr>
                      </w:pPr>
                      <w:r w:rsidRPr="008505FE">
                        <w:rPr>
                          <w:b/>
                          <w:bCs/>
                          <w:sz w:val="22"/>
                          <w:szCs w:val="22"/>
                        </w:rPr>
                        <w:t xml:space="preserve">Office: </w:t>
                      </w:r>
                      <w:r w:rsidRPr="008505FE">
                        <w:rPr>
                          <w:sz w:val="22"/>
                          <w:szCs w:val="22"/>
                        </w:rPr>
                        <w:t xml:space="preserve">Life Science Building, Room 1523 </w:t>
                      </w:r>
                    </w:p>
                    <w:p w14:paraId="4488A458" w14:textId="77777777" w:rsidR="00E61E40" w:rsidRPr="008505FE" w:rsidRDefault="00E61E40" w:rsidP="009D51C6">
                      <w:pPr>
                        <w:pStyle w:val="Default"/>
                        <w:spacing w:line="276" w:lineRule="auto"/>
                        <w:rPr>
                          <w:sz w:val="22"/>
                          <w:szCs w:val="22"/>
                        </w:rPr>
                      </w:pPr>
                      <w:r w:rsidRPr="008505FE">
                        <w:rPr>
                          <w:b/>
                          <w:bCs/>
                          <w:sz w:val="22"/>
                          <w:szCs w:val="22"/>
                        </w:rPr>
                        <w:t xml:space="preserve">Phone: </w:t>
                      </w:r>
                      <w:r w:rsidRPr="008505FE">
                        <w:rPr>
                          <w:sz w:val="22"/>
                          <w:szCs w:val="22"/>
                        </w:rPr>
                        <w:t xml:space="preserve">(604) 822-7545 </w:t>
                      </w:r>
                    </w:p>
                    <w:p w14:paraId="4915A0A8" w14:textId="77777777" w:rsidR="00E61E40" w:rsidRPr="008505FE" w:rsidRDefault="00E61E40" w:rsidP="009D51C6">
                      <w:pPr>
                        <w:pStyle w:val="Default"/>
                        <w:spacing w:line="276" w:lineRule="auto"/>
                        <w:rPr>
                          <w:color w:val="0000FF"/>
                          <w:sz w:val="22"/>
                          <w:szCs w:val="22"/>
                        </w:rPr>
                      </w:pPr>
                      <w:r w:rsidRPr="008505FE">
                        <w:rPr>
                          <w:b/>
                          <w:bCs/>
                          <w:sz w:val="22"/>
                          <w:szCs w:val="22"/>
                        </w:rPr>
                        <w:t xml:space="preserve">Email: </w:t>
                      </w:r>
                      <w:r w:rsidRPr="008505FE">
                        <w:rPr>
                          <w:color w:val="0000FF"/>
                          <w:sz w:val="22"/>
                          <w:szCs w:val="22"/>
                        </w:rPr>
                        <w:t xml:space="preserve">majidad@mail.ubc.ca </w:t>
                      </w:r>
                    </w:p>
                    <w:p w14:paraId="5DC11AF5" w14:textId="3158266B" w:rsidR="00E61E40" w:rsidRPr="008505FE" w:rsidRDefault="00E61E40" w:rsidP="009D51C6">
                      <w:pPr>
                        <w:pStyle w:val="Default"/>
                        <w:spacing w:line="276" w:lineRule="auto"/>
                        <w:rPr>
                          <w:sz w:val="22"/>
                          <w:szCs w:val="22"/>
                        </w:rPr>
                      </w:pPr>
                      <w:r w:rsidRPr="008505FE">
                        <w:rPr>
                          <w:b/>
                          <w:bCs/>
                          <w:sz w:val="22"/>
                          <w:szCs w:val="22"/>
                        </w:rPr>
                        <w:t xml:space="preserve">Lectures: </w:t>
                      </w:r>
                      <w:r w:rsidRPr="008505FE">
                        <w:rPr>
                          <w:sz w:val="22"/>
                          <w:szCs w:val="22"/>
                        </w:rPr>
                        <w:t xml:space="preserve">Monday, Wednesday, and Friday, 10:00 – 11:00 am, </w:t>
                      </w:r>
                      <w:r w:rsidR="00E36BEF">
                        <w:rPr>
                          <w:sz w:val="22"/>
                          <w:szCs w:val="22"/>
                        </w:rPr>
                        <w:t xml:space="preserve">Zoom Meetings </w:t>
                      </w:r>
                      <w:r w:rsidR="00A41D8C">
                        <w:rPr>
                          <w:sz w:val="22"/>
                          <w:szCs w:val="22"/>
                        </w:rPr>
                        <w:t>(Synchronous</w:t>
                      </w:r>
                      <w:r w:rsidR="00E36BEF">
                        <w:rPr>
                          <w:sz w:val="22"/>
                          <w:szCs w:val="22"/>
                        </w:rPr>
                        <w:t>)</w:t>
                      </w:r>
                      <w:r w:rsidR="00312629">
                        <w:rPr>
                          <w:sz w:val="22"/>
                          <w:szCs w:val="22"/>
                        </w:rPr>
                        <w:t>. Lectures will be recorded and posted on Canvas</w:t>
                      </w:r>
                      <w:r w:rsidR="00660877">
                        <w:rPr>
                          <w:sz w:val="22"/>
                          <w:szCs w:val="22"/>
                        </w:rPr>
                        <w:t xml:space="preserve"> for 12 hours</w:t>
                      </w:r>
                      <w:r w:rsidR="00312629">
                        <w:rPr>
                          <w:sz w:val="22"/>
                          <w:szCs w:val="22"/>
                        </w:rPr>
                        <w:t>.</w:t>
                      </w:r>
                    </w:p>
                    <w:p w14:paraId="479E09BB" w14:textId="77777777" w:rsidR="00E36BEF" w:rsidRDefault="00E61E40" w:rsidP="009D51C6">
                      <w:pPr>
                        <w:pStyle w:val="Default"/>
                        <w:spacing w:line="276" w:lineRule="auto"/>
                        <w:rPr>
                          <w:b/>
                          <w:sz w:val="22"/>
                          <w:szCs w:val="22"/>
                        </w:rPr>
                      </w:pPr>
                      <w:r w:rsidRPr="008505FE">
                        <w:rPr>
                          <w:b/>
                          <w:sz w:val="22"/>
                          <w:szCs w:val="22"/>
                        </w:rPr>
                        <w:t xml:space="preserve">Office hours: </w:t>
                      </w:r>
                    </w:p>
                    <w:p w14:paraId="4521B434" w14:textId="0F469810" w:rsidR="001C06CE" w:rsidRPr="008505FE" w:rsidRDefault="001C06CE" w:rsidP="001C06CE">
                      <w:pPr>
                        <w:tabs>
                          <w:tab w:val="left" w:pos="360"/>
                          <w:tab w:val="left" w:pos="2160"/>
                          <w:tab w:val="left" w:pos="4320"/>
                        </w:tabs>
                        <w:spacing w:after="0"/>
                        <w:rPr>
                          <w:rFonts w:ascii="Palatino Linotype" w:hAnsi="Palatino Linotype"/>
                        </w:rPr>
                      </w:pPr>
                      <w:r>
                        <w:rPr>
                          <w:rFonts w:ascii="Palatino Linotype" w:hAnsi="Palatino Linotype"/>
                        </w:rPr>
                        <w:t>Tues</w:t>
                      </w:r>
                      <w:r>
                        <w:rPr>
                          <w:rFonts w:ascii="Palatino Linotype" w:hAnsi="Palatino Linotype"/>
                        </w:rPr>
                        <w:t xml:space="preserve">days @ 5:00 – 6:00 pm </w:t>
                      </w:r>
                    </w:p>
                    <w:p w14:paraId="175D8F6D" w14:textId="77777777" w:rsidR="00E61E40" w:rsidRPr="008505FE" w:rsidRDefault="00E61E40" w:rsidP="009D51C6">
                      <w:pPr>
                        <w:pStyle w:val="Default"/>
                        <w:spacing w:line="276" w:lineRule="auto"/>
                        <w:rPr>
                          <w:sz w:val="22"/>
                          <w:szCs w:val="22"/>
                        </w:rPr>
                      </w:pPr>
                    </w:p>
                    <w:p w14:paraId="28BAF098" w14:textId="77777777" w:rsidR="00E61E40" w:rsidRPr="008505FE" w:rsidRDefault="00E61E40" w:rsidP="009D51C6">
                      <w:pPr>
                        <w:tabs>
                          <w:tab w:val="left" w:pos="360"/>
                          <w:tab w:val="left" w:pos="4320"/>
                        </w:tabs>
                        <w:spacing w:after="0"/>
                        <w:rPr>
                          <w:rFonts w:ascii="Palatino Linotype" w:hAnsi="Palatino Linotype"/>
                          <w:b/>
                          <w:color w:val="000000" w:themeColor="text1"/>
                        </w:rPr>
                      </w:pPr>
                      <w:r w:rsidRPr="008505FE">
                        <w:rPr>
                          <w:rFonts w:ascii="Palatino Linotype" w:hAnsi="Palatino Linotype"/>
                          <w:b/>
                          <w:color w:val="000000" w:themeColor="text1"/>
                        </w:rPr>
                        <w:t xml:space="preserve">Teaching Assistants: </w:t>
                      </w:r>
                    </w:p>
                    <w:p w14:paraId="0FF64EDE" w14:textId="22446479" w:rsidR="00E61E40" w:rsidRPr="001C06CE" w:rsidRDefault="00A41D8C" w:rsidP="008505FE">
                      <w:pPr>
                        <w:spacing w:after="0" w:line="240" w:lineRule="auto"/>
                        <w:rPr>
                          <w:rFonts w:ascii="Segoe UI" w:eastAsia="Times New Roman" w:hAnsi="Segoe UI" w:cs="Segoe UI"/>
                          <w:color w:val="212121"/>
                          <w:sz w:val="20"/>
                          <w:szCs w:val="20"/>
                          <w:shd w:val="clear" w:color="auto" w:fill="FFFFFF"/>
                        </w:rPr>
                      </w:pPr>
                      <w:r>
                        <w:rPr>
                          <w:rFonts w:ascii="Palatino Linotype" w:hAnsi="Palatino Linotype"/>
                          <w:color w:val="000000" w:themeColor="text1"/>
                        </w:rPr>
                        <w:t>Elham Esfandiari</w:t>
                      </w:r>
                      <w:r w:rsidR="00660877">
                        <w:rPr>
                          <w:rFonts w:ascii="Palatino Linotype" w:hAnsi="Palatino Linotype"/>
                          <w:color w:val="000000" w:themeColor="text1"/>
                        </w:rPr>
                        <w:t xml:space="preserve">, Email: </w:t>
                      </w:r>
                      <w:hyperlink r:id="rId8" w:history="1">
                        <w:r w:rsidR="00660877" w:rsidRPr="00660877">
                          <w:rPr>
                            <w:rStyle w:val="Hyperlink"/>
                            <w:rFonts w:ascii="Palatino Linotype" w:eastAsia="Times New Roman" w:hAnsi="Palatino Linotype" w:cs="Segoe UI"/>
                            <w:shd w:val="clear" w:color="auto" w:fill="FFFFFF"/>
                          </w:rPr>
                          <w:t>elham.esfandiari@ubc.ca</w:t>
                        </w:r>
                      </w:hyperlink>
                    </w:p>
                    <w:p w14:paraId="7AEE753B" w14:textId="0D796CE1" w:rsidR="00660877" w:rsidRDefault="00A41D8C" w:rsidP="00660877">
                      <w:pPr>
                        <w:spacing w:after="0" w:line="240" w:lineRule="auto"/>
                        <w:rPr>
                          <w:rFonts w:ascii="Times New Roman" w:eastAsia="Times New Roman" w:hAnsi="Times New Roman"/>
                          <w:sz w:val="24"/>
                          <w:szCs w:val="24"/>
                        </w:rPr>
                      </w:pPr>
                      <w:proofErr w:type="spellStart"/>
                      <w:r>
                        <w:rPr>
                          <w:rFonts w:ascii="Palatino Linotype" w:hAnsi="Palatino Linotype"/>
                          <w:color w:val="000000" w:themeColor="text1"/>
                        </w:rPr>
                        <w:t>Shayan</w:t>
                      </w:r>
                      <w:proofErr w:type="spellEnd"/>
                      <w:r>
                        <w:rPr>
                          <w:rFonts w:ascii="Palatino Linotype" w:hAnsi="Palatino Linotype"/>
                          <w:color w:val="000000" w:themeColor="text1"/>
                        </w:rPr>
                        <w:t xml:space="preserve"> </w:t>
                      </w:r>
                      <w:proofErr w:type="spellStart"/>
                      <w:r>
                        <w:rPr>
                          <w:rFonts w:ascii="Palatino Linotype" w:hAnsi="Palatino Linotype"/>
                          <w:color w:val="000000" w:themeColor="text1"/>
                        </w:rPr>
                        <w:t>Keymanesh</w:t>
                      </w:r>
                      <w:proofErr w:type="spellEnd"/>
                      <w:r w:rsidR="000766E6">
                        <w:rPr>
                          <w:rFonts w:ascii="Palatino Linotype" w:hAnsi="Palatino Linotype"/>
                          <w:color w:val="000000" w:themeColor="text1"/>
                        </w:rPr>
                        <w:t>, Email:</w:t>
                      </w:r>
                      <w:r w:rsidR="00660877" w:rsidRPr="00660877">
                        <w:t xml:space="preserve"> </w:t>
                      </w:r>
                      <w:hyperlink r:id="rId9" w:tgtFrame="_blank" w:history="1">
                        <w:r w:rsidR="00660877" w:rsidRPr="00660877">
                          <w:rPr>
                            <w:rStyle w:val="Hyperlink"/>
                            <w:rFonts w:ascii="Palatino Linotype" w:hAnsi="Palatino Linotype" w:cs="Segoe UI"/>
                            <w:shd w:val="clear" w:color="auto" w:fill="FFFFFF"/>
                          </w:rPr>
                          <w:t>skeymane@student.ubc.ca</w:t>
                        </w:r>
                      </w:hyperlink>
                    </w:p>
                    <w:p w14:paraId="1B814794" w14:textId="77777777" w:rsidR="00E61E40" w:rsidRPr="008505FE" w:rsidRDefault="00E61E40" w:rsidP="008505FE">
                      <w:pPr>
                        <w:spacing w:after="0" w:line="240" w:lineRule="auto"/>
                        <w:rPr>
                          <w:rFonts w:ascii="Palatino Linotype" w:eastAsia="Times New Roman" w:hAnsi="Palatino Linotype" w:cs="Segoe UI"/>
                          <w:color w:val="408CD9"/>
                        </w:rPr>
                      </w:pPr>
                    </w:p>
                    <w:p w14:paraId="21E4798F" w14:textId="68033252" w:rsidR="00E61E40" w:rsidRDefault="00E61E40" w:rsidP="009D51C6">
                      <w:pPr>
                        <w:tabs>
                          <w:tab w:val="left" w:pos="360"/>
                          <w:tab w:val="left" w:pos="2160"/>
                          <w:tab w:val="left" w:pos="4320"/>
                        </w:tabs>
                        <w:spacing w:after="0"/>
                        <w:rPr>
                          <w:rFonts w:ascii="Palatino Linotype" w:hAnsi="Palatino Linotype"/>
                        </w:rPr>
                      </w:pPr>
                      <w:r w:rsidRPr="008505FE">
                        <w:rPr>
                          <w:rFonts w:ascii="Palatino Linotype" w:hAnsi="Palatino Linotype"/>
                          <w:b/>
                          <w:color w:val="000000" w:themeColor="text1"/>
                        </w:rPr>
                        <w:t>Course Material Office Hours (by TA</w:t>
                      </w:r>
                      <w:r w:rsidR="00997605">
                        <w:rPr>
                          <w:rFonts w:ascii="Palatino Linotype" w:hAnsi="Palatino Linotype"/>
                          <w:b/>
                          <w:color w:val="000000" w:themeColor="text1"/>
                        </w:rPr>
                        <w:t>s</w:t>
                      </w:r>
                      <w:r w:rsidRPr="008505FE">
                        <w:rPr>
                          <w:rFonts w:ascii="Palatino Linotype" w:hAnsi="Palatino Linotype"/>
                          <w:b/>
                          <w:color w:val="000000" w:themeColor="text1"/>
                        </w:rPr>
                        <w:t>):</w:t>
                      </w:r>
                      <w:r w:rsidRPr="008505FE">
                        <w:rPr>
                          <w:rFonts w:ascii="Palatino Linotype" w:hAnsi="Palatino Linotype"/>
                        </w:rPr>
                        <w:t xml:space="preserve"> </w:t>
                      </w:r>
                    </w:p>
                    <w:p w14:paraId="60474DEC" w14:textId="77777777" w:rsidR="00A90D74" w:rsidRPr="008505FE" w:rsidRDefault="00A90D74" w:rsidP="00A90D74">
                      <w:pPr>
                        <w:tabs>
                          <w:tab w:val="left" w:pos="360"/>
                          <w:tab w:val="left" w:pos="2160"/>
                          <w:tab w:val="left" w:pos="4320"/>
                        </w:tabs>
                        <w:spacing w:after="0"/>
                        <w:rPr>
                          <w:rFonts w:ascii="Palatino Linotype" w:hAnsi="Palatino Linotype"/>
                        </w:rPr>
                      </w:pPr>
                      <w:r>
                        <w:rPr>
                          <w:rFonts w:ascii="Palatino Linotype" w:hAnsi="Palatino Linotype"/>
                        </w:rPr>
                        <w:t>Mondays @ 5:00 – 6:00 pm (Elham)</w:t>
                      </w:r>
                    </w:p>
                    <w:p w14:paraId="2BFF7930" w14:textId="77777777" w:rsidR="00A90D74" w:rsidRDefault="00A90D74" w:rsidP="00A90D74">
                      <w:pPr>
                        <w:tabs>
                          <w:tab w:val="left" w:pos="360"/>
                          <w:tab w:val="left" w:pos="2160"/>
                          <w:tab w:val="left" w:pos="4320"/>
                        </w:tabs>
                        <w:spacing w:after="0"/>
                        <w:rPr>
                          <w:rFonts w:ascii="Palatino Linotype" w:hAnsi="Palatino Linotype"/>
                        </w:rPr>
                      </w:pPr>
                      <w:r>
                        <w:rPr>
                          <w:rFonts w:ascii="Palatino Linotype" w:hAnsi="Palatino Linotype"/>
                        </w:rPr>
                        <w:t>Wednesdays @ 2:00 – 3:00 pm (</w:t>
                      </w:r>
                      <w:proofErr w:type="spellStart"/>
                      <w:r>
                        <w:rPr>
                          <w:rFonts w:ascii="Palatino Linotype" w:hAnsi="Palatino Linotype"/>
                        </w:rPr>
                        <w:t>Shayan</w:t>
                      </w:r>
                      <w:proofErr w:type="spellEnd"/>
                      <w:r>
                        <w:rPr>
                          <w:rFonts w:ascii="Palatino Linotype" w:hAnsi="Palatino Linotype"/>
                        </w:rPr>
                        <w:t>)</w:t>
                      </w:r>
                      <w:r w:rsidRPr="00A90D74">
                        <w:rPr>
                          <w:rFonts w:ascii="Palatino Linotype" w:hAnsi="Palatino Linotype"/>
                        </w:rPr>
                        <w:t xml:space="preserve"> </w:t>
                      </w:r>
                    </w:p>
                    <w:p w14:paraId="140BB82E" w14:textId="5109D8E5" w:rsidR="00E61E40" w:rsidRDefault="00A90D74" w:rsidP="009D51C6">
                      <w:pPr>
                        <w:tabs>
                          <w:tab w:val="left" w:pos="360"/>
                          <w:tab w:val="left" w:pos="2160"/>
                          <w:tab w:val="left" w:pos="4320"/>
                        </w:tabs>
                        <w:spacing w:after="0"/>
                        <w:rPr>
                          <w:rFonts w:ascii="Palatino Linotype" w:hAnsi="Palatino Linotype"/>
                        </w:rPr>
                      </w:pPr>
                      <w:r>
                        <w:rPr>
                          <w:rFonts w:ascii="Palatino Linotype" w:hAnsi="Palatino Linotype"/>
                        </w:rPr>
                        <w:t>Thurs</w:t>
                      </w:r>
                      <w:r>
                        <w:rPr>
                          <w:rFonts w:ascii="Palatino Linotype" w:hAnsi="Palatino Linotype"/>
                        </w:rPr>
                        <w:t>days @ 5:00 – 6:00 pm (Elham)</w:t>
                      </w:r>
                    </w:p>
                    <w:p w14:paraId="11E384D2" w14:textId="3BBAB4AA" w:rsidR="00A90D74" w:rsidRDefault="00A90D74" w:rsidP="009D51C6">
                      <w:pPr>
                        <w:tabs>
                          <w:tab w:val="left" w:pos="360"/>
                          <w:tab w:val="left" w:pos="2160"/>
                          <w:tab w:val="left" w:pos="4320"/>
                        </w:tabs>
                        <w:spacing w:after="0"/>
                        <w:rPr>
                          <w:rFonts w:ascii="Palatino Linotype" w:hAnsi="Palatino Linotype"/>
                        </w:rPr>
                      </w:pPr>
                      <w:r>
                        <w:rPr>
                          <w:rFonts w:ascii="Palatino Linotype" w:hAnsi="Palatino Linotype"/>
                        </w:rPr>
                        <w:t>Fridays @ 11:00 – 12:00 pm (</w:t>
                      </w:r>
                      <w:proofErr w:type="spellStart"/>
                      <w:r>
                        <w:rPr>
                          <w:rFonts w:ascii="Palatino Linotype" w:hAnsi="Palatino Linotype"/>
                        </w:rPr>
                        <w:t>Shayan</w:t>
                      </w:r>
                      <w:proofErr w:type="spellEnd"/>
                      <w:r>
                        <w:rPr>
                          <w:rFonts w:ascii="Palatino Linotype" w:hAnsi="Palatino Linotype"/>
                        </w:rPr>
                        <w:t>)</w:t>
                      </w:r>
                    </w:p>
                  </w:txbxContent>
                </v:textbox>
                <w10:wrap type="square"/>
              </v:shape>
            </w:pict>
          </mc:Fallback>
        </mc:AlternateContent>
      </w:r>
    </w:p>
    <w:p w14:paraId="2505E499" w14:textId="58ACCE51" w:rsidR="00103278" w:rsidRPr="00983976" w:rsidRDefault="00103278" w:rsidP="00103278">
      <w:pPr>
        <w:autoSpaceDE w:val="0"/>
        <w:autoSpaceDN w:val="0"/>
        <w:adjustRightInd w:val="0"/>
        <w:spacing w:after="0" w:line="360" w:lineRule="auto"/>
        <w:jc w:val="both"/>
        <w:rPr>
          <w:rFonts w:ascii="Palatino Linotype" w:hAnsi="Palatino Linotype" w:cs="Myriad Pro"/>
          <w:b/>
          <w:bCs/>
          <w:i/>
          <w:iCs/>
          <w:color w:val="221E1F"/>
          <w:sz w:val="24"/>
          <w:szCs w:val="24"/>
          <w:u w:val="single"/>
        </w:rPr>
      </w:pPr>
      <w:r w:rsidRPr="00983976">
        <w:rPr>
          <w:rFonts w:ascii="Palatino Linotype" w:hAnsi="Palatino Linotype" w:cs="Myriad Pro"/>
          <w:b/>
          <w:bCs/>
          <w:i/>
          <w:iCs/>
          <w:color w:val="221E1F"/>
          <w:sz w:val="24"/>
          <w:szCs w:val="24"/>
          <w:u w:val="single"/>
        </w:rPr>
        <w:t>Acknowledgement:</w:t>
      </w:r>
    </w:p>
    <w:p w14:paraId="6E1F91D4" w14:textId="4FBBCAFD" w:rsidR="00103278" w:rsidRPr="00983976" w:rsidRDefault="00103278" w:rsidP="00DF636C">
      <w:pPr>
        <w:autoSpaceDE w:val="0"/>
        <w:autoSpaceDN w:val="0"/>
        <w:adjustRightInd w:val="0"/>
        <w:spacing w:after="0"/>
        <w:jc w:val="both"/>
        <w:rPr>
          <w:rFonts w:ascii="Palatino Linotype" w:hAnsi="Palatino Linotype" w:cs="Myriad Pro"/>
          <w:color w:val="221E1F"/>
        </w:rPr>
      </w:pPr>
      <w:r w:rsidRPr="00983976">
        <w:rPr>
          <w:rFonts w:ascii="Palatino Linotype" w:hAnsi="Palatino Linotype" w:cs="Myriad Pro"/>
          <w:color w:val="221E1F"/>
        </w:rPr>
        <w:t>UBC’s Point Grey Campus is located on the traditional, an</w:t>
      </w:r>
      <w:r w:rsidRPr="00983976">
        <w:rPr>
          <w:rFonts w:ascii="Palatino Linotype" w:hAnsi="Palatino Linotype" w:cs="Myriad Pro"/>
          <w:color w:val="221E1F"/>
        </w:rPr>
        <w:softHyphen/>
        <w:t xml:space="preserve">cestral, and unceded territory of the </w:t>
      </w:r>
      <w:proofErr w:type="spellStart"/>
      <w:r w:rsidRPr="00983976">
        <w:rPr>
          <w:rFonts w:ascii="Palatino Linotype" w:hAnsi="Palatino Linotype" w:cs="Myriad Pro"/>
          <w:color w:val="221E1F"/>
        </w:rPr>
        <w:t>Musqueam</w:t>
      </w:r>
      <w:proofErr w:type="spellEnd"/>
      <w:r w:rsidRPr="00983976">
        <w:rPr>
          <w:rFonts w:ascii="Palatino Linotype" w:hAnsi="Palatino Linotype" w:cs="Myriad Pro"/>
          <w:color w:val="221E1F"/>
        </w:rPr>
        <w:t xml:space="preserve"> people. The land it is situated on</w:t>
      </w:r>
      <w:r w:rsidR="008E34A5" w:rsidRPr="00983976">
        <w:rPr>
          <w:rFonts w:ascii="Palatino Linotype" w:hAnsi="Palatino Linotype" w:cs="Myriad Pro"/>
          <w:color w:val="221E1F"/>
        </w:rPr>
        <w:t>,</w:t>
      </w:r>
      <w:r w:rsidRPr="00983976">
        <w:rPr>
          <w:rFonts w:ascii="Palatino Linotype" w:hAnsi="Palatino Linotype" w:cs="Myriad Pro"/>
          <w:color w:val="221E1F"/>
        </w:rPr>
        <w:t xml:space="preserve"> has always been a place of learning for the </w:t>
      </w:r>
      <w:proofErr w:type="spellStart"/>
      <w:r w:rsidRPr="00983976">
        <w:rPr>
          <w:rFonts w:ascii="Palatino Linotype" w:hAnsi="Palatino Linotype" w:cs="Myriad Pro"/>
          <w:color w:val="221E1F"/>
        </w:rPr>
        <w:t>Musqueam</w:t>
      </w:r>
      <w:proofErr w:type="spellEnd"/>
      <w:r w:rsidRPr="00983976">
        <w:rPr>
          <w:rFonts w:ascii="Palatino Linotype" w:hAnsi="Palatino Linotype" w:cs="Myriad Pro"/>
          <w:color w:val="221E1F"/>
        </w:rPr>
        <w:t xml:space="preserve"> people, who for millennia have passed on their culture, history, and traditions from one generation to the next on this site.</w:t>
      </w:r>
    </w:p>
    <w:p w14:paraId="4C2A6076" w14:textId="77777777" w:rsidR="00103278" w:rsidRPr="00983976" w:rsidRDefault="00103278" w:rsidP="00103278">
      <w:pPr>
        <w:spacing w:after="0" w:line="240" w:lineRule="auto"/>
        <w:rPr>
          <w:rFonts w:ascii="Palatino Linotype" w:hAnsi="Palatino Linotype"/>
          <w:sz w:val="24"/>
          <w:szCs w:val="24"/>
        </w:rPr>
      </w:pPr>
    </w:p>
    <w:p w14:paraId="10C35ED2" w14:textId="7873D80F" w:rsidR="00103278" w:rsidRPr="00983976" w:rsidRDefault="00103278" w:rsidP="00103278">
      <w:pPr>
        <w:spacing w:after="0" w:line="240" w:lineRule="auto"/>
        <w:rPr>
          <w:rFonts w:ascii="Palatino Linotype" w:hAnsi="Palatino Linotype"/>
          <w:b/>
          <w:bCs/>
          <w:i/>
          <w:iCs/>
          <w:sz w:val="24"/>
          <w:szCs w:val="24"/>
          <w:u w:val="single"/>
        </w:rPr>
      </w:pPr>
      <w:r w:rsidRPr="00983976">
        <w:rPr>
          <w:rFonts w:ascii="Palatino Linotype" w:hAnsi="Palatino Linotype"/>
          <w:b/>
          <w:bCs/>
          <w:i/>
          <w:iCs/>
          <w:sz w:val="24"/>
          <w:szCs w:val="24"/>
          <w:u w:val="single"/>
        </w:rPr>
        <w:t>Introduction:</w:t>
      </w:r>
    </w:p>
    <w:p w14:paraId="32194A7F" w14:textId="77777777" w:rsidR="00103278" w:rsidRPr="00983976" w:rsidRDefault="00103278" w:rsidP="00103278">
      <w:pPr>
        <w:spacing w:after="0" w:line="240" w:lineRule="auto"/>
        <w:rPr>
          <w:rFonts w:ascii="Palatino Linotype" w:hAnsi="Palatino Linotype"/>
          <w:sz w:val="24"/>
          <w:szCs w:val="24"/>
        </w:rPr>
      </w:pPr>
    </w:p>
    <w:p w14:paraId="0F4BCA6C" w14:textId="7E100E24" w:rsidR="00103278" w:rsidRPr="00983976" w:rsidRDefault="00103278" w:rsidP="00DF636C">
      <w:pPr>
        <w:spacing w:after="0"/>
        <w:rPr>
          <w:rFonts w:ascii="Palatino Linotype" w:hAnsi="Palatino Linotype"/>
        </w:rPr>
      </w:pPr>
      <w:r w:rsidRPr="00983976">
        <w:rPr>
          <w:rFonts w:ascii="Palatino Linotype" w:hAnsi="Palatino Linotype"/>
        </w:rPr>
        <w:t>The lectures will be on Mondays, Wednesdays, and Fridays from 10:00 to 11:00 am Pacific Standard Time (PST). The first class will be on January 11</w:t>
      </w:r>
      <w:r w:rsidRPr="00983976">
        <w:rPr>
          <w:rFonts w:ascii="Palatino Linotype" w:hAnsi="Palatino Linotype"/>
          <w:vertAlign w:val="superscript"/>
        </w:rPr>
        <w:t>th</w:t>
      </w:r>
      <w:r w:rsidRPr="00983976">
        <w:rPr>
          <w:rFonts w:ascii="Palatino Linotype" w:hAnsi="Palatino Linotype"/>
        </w:rPr>
        <w:t xml:space="preserve"> and the last on </w:t>
      </w:r>
      <w:r w:rsidR="00FF6ABF" w:rsidRPr="00983976">
        <w:rPr>
          <w:rFonts w:ascii="Palatino Linotype" w:hAnsi="Palatino Linotype"/>
        </w:rPr>
        <w:t>April 14</w:t>
      </w:r>
      <w:r w:rsidRPr="00983976">
        <w:rPr>
          <w:rFonts w:ascii="Palatino Linotype" w:hAnsi="Palatino Linotype"/>
          <w:vertAlign w:val="superscript"/>
        </w:rPr>
        <w:t>th</w:t>
      </w:r>
      <w:r w:rsidRPr="00983976">
        <w:rPr>
          <w:rFonts w:ascii="Palatino Linotype" w:hAnsi="Palatino Linotype"/>
        </w:rPr>
        <w:t xml:space="preserve">. The final exam </w:t>
      </w:r>
      <w:r w:rsidR="00FF6ABF" w:rsidRPr="00983976">
        <w:rPr>
          <w:rFonts w:ascii="Palatino Linotype" w:hAnsi="Palatino Linotype"/>
        </w:rPr>
        <w:t>period</w:t>
      </w:r>
      <w:r w:rsidRPr="00983976">
        <w:rPr>
          <w:rFonts w:ascii="Palatino Linotype" w:hAnsi="Palatino Linotype"/>
        </w:rPr>
        <w:t xml:space="preserve"> will be from </w:t>
      </w:r>
      <w:r w:rsidR="00FF6ABF" w:rsidRPr="00983976">
        <w:rPr>
          <w:rFonts w:ascii="Palatino Linotype" w:hAnsi="Palatino Linotype"/>
        </w:rPr>
        <w:t>April 18</w:t>
      </w:r>
      <w:r w:rsidR="00FF6ABF" w:rsidRPr="00983976">
        <w:rPr>
          <w:rFonts w:ascii="Palatino Linotype" w:hAnsi="Palatino Linotype"/>
          <w:vertAlign w:val="superscript"/>
        </w:rPr>
        <w:t>th</w:t>
      </w:r>
      <w:r w:rsidR="00FF6ABF" w:rsidRPr="00983976">
        <w:rPr>
          <w:rFonts w:ascii="Palatino Linotype" w:hAnsi="Palatino Linotype"/>
        </w:rPr>
        <w:t xml:space="preserve"> to 29</w:t>
      </w:r>
      <w:r w:rsidR="00FF6ABF" w:rsidRPr="00983976">
        <w:rPr>
          <w:rFonts w:ascii="Palatino Linotype" w:hAnsi="Palatino Linotype"/>
          <w:vertAlign w:val="superscript"/>
        </w:rPr>
        <w:t>th</w:t>
      </w:r>
      <w:r w:rsidR="00FF6ABF" w:rsidRPr="00983976">
        <w:rPr>
          <w:rFonts w:ascii="Palatino Linotype" w:hAnsi="Palatino Linotype"/>
        </w:rPr>
        <w:t xml:space="preserve">. </w:t>
      </w:r>
      <w:r w:rsidRPr="00983976">
        <w:rPr>
          <w:rFonts w:ascii="Palatino Linotype" w:hAnsi="Palatino Linotype"/>
        </w:rPr>
        <w:t xml:space="preserve"> </w:t>
      </w:r>
      <w:r w:rsidR="00FF6ABF" w:rsidRPr="00983976">
        <w:rPr>
          <w:rFonts w:ascii="Palatino Linotype" w:hAnsi="Palatino Linotype"/>
        </w:rPr>
        <w:t xml:space="preserve">The </w:t>
      </w:r>
      <w:r w:rsidRPr="00983976">
        <w:rPr>
          <w:rFonts w:ascii="Palatino Linotype" w:hAnsi="Palatino Linotype"/>
        </w:rPr>
        <w:t>exact exam date and time of the final exam will be determined by the UBC exam office.</w:t>
      </w:r>
    </w:p>
    <w:p w14:paraId="05718DA3" w14:textId="34CF3473" w:rsidR="00DF636C" w:rsidRPr="001C06CE" w:rsidRDefault="00FF6ABF" w:rsidP="001C06CE">
      <w:pPr>
        <w:spacing w:after="0"/>
        <w:rPr>
          <w:rFonts w:ascii="Palatino Linotype" w:hAnsi="Palatino Linotype"/>
          <w:b/>
          <w:bCs/>
          <w:u w:val="single"/>
        </w:rPr>
      </w:pPr>
      <w:r w:rsidRPr="00983976">
        <w:rPr>
          <w:rFonts w:ascii="Palatino Linotype" w:hAnsi="Palatino Linotype"/>
          <w:b/>
          <w:bCs/>
          <w:u w:val="single"/>
        </w:rPr>
        <w:t>All</w:t>
      </w:r>
      <w:r w:rsidR="00103278" w:rsidRPr="00983976">
        <w:rPr>
          <w:rFonts w:ascii="Palatino Linotype" w:hAnsi="Palatino Linotype"/>
          <w:b/>
          <w:bCs/>
          <w:u w:val="single"/>
        </w:rPr>
        <w:t xml:space="preserve"> lectures will be recorded</w:t>
      </w:r>
      <w:r w:rsidR="00103278" w:rsidRPr="00983976">
        <w:rPr>
          <w:rFonts w:ascii="Palatino Linotype" w:hAnsi="Palatino Linotype"/>
        </w:rPr>
        <w:t xml:space="preserve"> and will be stored </w:t>
      </w:r>
      <w:r w:rsidRPr="00983976">
        <w:rPr>
          <w:rFonts w:ascii="Palatino Linotype" w:hAnsi="Palatino Linotype"/>
        </w:rPr>
        <w:t>on</w:t>
      </w:r>
      <w:r w:rsidR="00103278" w:rsidRPr="00983976">
        <w:rPr>
          <w:rFonts w:ascii="Palatino Linotype" w:hAnsi="Palatino Linotype"/>
        </w:rPr>
        <w:t xml:space="preserve"> Canvas</w:t>
      </w:r>
      <w:r w:rsidR="00DF636C" w:rsidRPr="00983976">
        <w:rPr>
          <w:rFonts w:ascii="Palatino Linotype" w:hAnsi="Palatino Linotype"/>
        </w:rPr>
        <w:t>.</w:t>
      </w:r>
      <w:r w:rsidR="00103278" w:rsidRPr="00983976">
        <w:rPr>
          <w:rFonts w:ascii="Palatino Linotype" w:hAnsi="Palatino Linotype"/>
        </w:rPr>
        <w:t xml:space="preserve"> It is </w:t>
      </w:r>
      <w:r w:rsidRPr="00983976">
        <w:rPr>
          <w:rFonts w:ascii="Palatino Linotype" w:hAnsi="Palatino Linotype"/>
        </w:rPr>
        <w:t xml:space="preserve">however </w:t>
      </w:r>
      <w:r w:rsidR="00103278" w:rsidRPr="00983976">
        <w:rPr>
          <w:rFonts w:ascii="Palatino Linotype" w:hAnsi="Palatino Linotype"/>
        </w:rPr>
        <w:t xml:space="preserve">strongly recommended to attend the live lectures simply because we might not be able to record the lecture due to a technical problem. </w:t>
      </w:r>
    </w:p>
    <w:p w14:paraId="2E7450EC" w14:textId="266DA554" w:rsidR="00103278" w:rsidRPr="00983976" w:rsidRDefault="00103278" w:rsidP="00103278">
      <w:pPr>
        <w:spacing w:after="0" w:line="240" w:lineRule="auto"/>
        <w:rPr>
          <w:rFonts w:ascii="Palatino Linotype" w:hAnsi="Palatino Linotype"/>
          <w:b/>
          <w:i/>
          <w:iCs/>
          <w:sz w:val="24"/>
          <w:szCs w:val="24"/>
          <w:u w:val="single"/>
        </w:rPr>
      </w:pPr>
      <w:r w:rsidRPr="00983976">
        <w:rPr>
          <w:rFonts w:ascii="Palatino Linotype" w:hAnsi="Palatino Linotype"/>
          <w:b/>
          <w:i/>
          <w:iCs/>
          <w:sz w:val="24"/>
          <w:szCs w:val="24"/>
          <w:u w:val="single"/>
        </w:rPr>
        <w:lastRenderedPageBreak/>
        <w:t>Course Description</w:t>
      </w:r>
      <w:r w:rsidR="004055DB" w:rsidRPr="00983976">
        <w:rPr>
          <w:rFonts w:ascii="Palatino Linotype" w:hAnsi="Palatino Linotype"/>
          <w:b/>
          <w:i/>
          <w:iCs/>
          <w:sz w:val="24"/>
          <w:szCs w:val="24"/>
          <w:u w:val="single"/>
        </w:rPr>
        <w:t>:</w:t>
      </w:r>
    </w:p>
    <w:p w14:paraId="3F513DAF" w14:textId="77777777" w:rsidR="00103278" w:rsidRPr="00983976" w:rsidRDefault="00103278" w:rsidP="00103278">
      <w:pPr>
        <w:spacing w:after="0" w:line="240" w:lineRule="auto"/>
        <w:rPr>
          <w:rFonts w:ascii="Palatino Linotype" w:hAnsi="Palatino Linotype"/>
          <w:b/>
          <w:i/>
          <w:iCs/>
          <w:sz w:val="28"/>
          <w:szCs w:val="28"/>
        </w:rPr>
      </w:pPr>
    </w:p>
    <w:p w14:paraId="2AB83526" w14:textId="1E68D83E" w:rsidR="00103278" w:rsidRPr="00983976" w:rsidRDefault="00103278" w:rsidP="00DF636C">
      <w:pPr>
        <w:spacing w:after="120"/>
        <w:rPr>
          <w:rFonts w:ascii="Palatino Linotype" w:hAnsi="Palatino Linotype" w:cs="Arial"/>
        </w:rPr>
      </w:pPr>
      <w:r w:rsidRPr="00983976">
        <w:rPr>
          <w:rFonts w:ascii="Palatino Linotype" w:hAnsi="Palatino Linotype"/>
          <w:color w:val="000000"/>
        </w:rPr>
        <w:t>This course will introduce students to the basic structure of the human body systems at the macroscopic level (aka Gross Anatomy). There are different approaches in studying gross anatomy including systemic approach, regional approach and surface anatomy. In this course we study the human anatomy using the systemic approach.</w:t>
      </w:r>
      <w:r w:rsidRPr="00983976">
        <w:rPr>
          <w:rFonts w:ascii="Palatino Linotype" w:hAnsi="Palatino Linotype"/>
        </w:rPr>
        <w:t xml:space="preserve"> This</w:t>
      </w:r>
      <w:r w:rsidRPr="00983976">
        <w:rPr>
          <w:rFonts w:ascii="Palatino Linotype" w:hAnsi="Palatino Linotype" w:cs="Arial"/>
        </w:rPr>
        <w:t xml:space="preserve"> approach provides a better understanding of the continuity of the systems of the human body and is more suitable in certain learning situations (</w:t>
      </w:r>
      <w:proofErr w:type="gramStart"/>
      <w:r w:rsidRPr="00983976">
        <w:rPr>
          <w:rFonts w:ascii="Palatino Linotype" w:hAnsi="Palatino Linotype" w:cs="Arial"/>
        </w:rPr>
        <w:t>e.g.</w:t>
      </w:r>
      <w:proofErr w:type="gramEnd"/>
      <w:r w:rsidRPr="00983976">
        <w:rPr>
          <w:rFonts w:ascii="Palatino Linotype" w:hAnsi="Palatino Linotype" w:cs="Arial"/>
        </w:rPr>
        <w:t xml:space="preserve"> if a human cadaver is not available for dissection).  </w:t>
      </w:r>
    </w:p>
    <w:p w14:paraId="373C7BFF" w14:textId="77777777" w:rsidR="004055DB" w:rsidRPr="00983976" w:rsidRDefault="004055DB" w:rsidP="00103278">
      <w:pPr>
        <w:spacing w:after="120"/>
        <w:rPr>
          <w:rFonts w:ascii="Palatino Linotype" w:hAnsi="Palatino Linotype" w:cs="Arial"/>
        </w:rPr>
      </w:pPr>
    </w:p>
    <w:p w14:paraId="200928A6" w14:textId="726719C2" w:rsidR="00FC2521" w:rsidRPr="00983976" w:rsidRDefault="00FC2521" w:rsidP="00FC2521">
      <w:pPr>
        <w:pStyle w:val="Default"/>
        <w:rPr>
          <w:b/>
          <w:bCs/>
          <w:i/>
          <w:iCs/>
          <w:u w:val="single"/>
        </w:rPr>
      </w:pPr>
      <w:r w:rsidRPr="00983976">
        <w:rPr>
          <w:b/>
          <w:bCs/>
          <w:i/>
          <w:iCs/>
          <w:u w:val="single"/>
        </w:rPr>
        <w:t>Course General Objectives:</w:t>
      </w:r>
    </w:p>
    <w:p w14:paraId="78541D1C" w14:textId="77777777" w:rsidR="008E34A5" w:rsidRPr="00983976" w:rsidRDefault="008E34A5" w:rsidP="00FC2521">
      <w:pPr>
        <w:pStyle w:val="Default"/>
        <w:rPr>
          <w:b/>
          <w:bCs/>
          <w:i/>
          <w:iCs/>
          <w:u w:val="single"/>
        </w:rPr>
      </w:pPr>
    </w:p>
    <w:p w14:paraId="1A6925F9" w14:textId="77777777" w:rsidR="00FC2521" w:rsidRPr="00983976" w:rsidRDefault="00FC2521" w:rsidP="00DF636C">
      <w:pPr>
        <w:rPr>
          <w:rFonts w:ascii="Palatino Linotype" w:hAnsi="Palatino Linotype"/>
        </w:rPr>
      </w:pPr>
      <w:r w:rsidRPr="00983976">
        <w:rPr>
          <w:rFonts w:ascii="Palatino Linotype" w:hAnsi="Palatino Linotype"/>
        </w:rPr>
        <w:t xml:space="preserve">By the end of the lecture and lab sessions, students will be able to: </w:t>
      </w:r>
    </w:p>
    <w:p w14:paraId="4EE287BD" w14:textId="77777777" w:rsidR="00FC2521" w:rsidRPr="00983976" w:rsidRDefault="00FC2521" w:rsidP="00DF636C">
      <w:pPr>
        <w:pStyle w:val="ListParagraph"/>
        <w:numPr>
          <w:ilvl w:val="0"/>
          <w:numId w:val="4"/>
        </w:numPr>
        <w:rPr>
          <w:rFonts w:ascii="Palatino Linotype" w:hAnsi="Palatino Linotype"/>
        </w:rPr>
      </w:pPr>
      <w:r w:rsidRPr="00983976">
        <w:rPr>
          <w:rFonts w:ascii="Palatino Linotype" w:hAnsi="Palatino Linotype"/>
        </w:rPr>
        <w:t>Define the standard anatomical position, anatomical planes, and anatomical terms of position / movements.</w:t>
      </w:r>
    </w:p>
    <w:p w14:paraId="637E4609" w14:textId="77777777" w:rsidR="00FC2521" w:rsidRPr="00983976" w:rsidRDefault="00FC2521" w:rsidP="00DF636C">
      <w:pPr>
        <w:pStyle w:val="ListParagraph"/>
        <w:numPr>
          <w:ilvl w:val="0"/>
          <w:numId w:val="4"/>
        </w:numPr>
        <w:rPr>
          <w:rFonts w:ascii="Palatino Linotype" w:hAnsi="Palatino Linotype"/>
        </w:rPr>
      </w:pPr>
      <w:r w:rsidRPr="00983976">
        <w:rPr>
          <w:rFonts w:ascii="Palatino Linotype" w:hAnsi="Palatino Linotype"/>
        </w:rPr>
        <w:t>List the organs in human body systems</w:t>
      </w:r>
    </w:p>
    <w:p w14:paraId="7E51A214" w14:textId="77777777" w:rsidR="00FC2521" w:rsidRPr="00983976" w:rsidRDefault="00FC2521" w:rsidP="00DF636C">
      <w:pPr>
        <w:pStyle w:val="ListParagraph"/>
        <w:numPr>
          <w:ilvl w:val="0"/>
          <w:numId w:val="4"/>
        </w:numPr>
        <w:rPr>
          <w:rFonts w:ascii="Palatino Linotype" w:hAnsi="Palatino Linotype"/>
        </w:rPr>
      </w:pPr>
      <w:r w:rsidRPr="00983976">
        <w:rPr>
          <w:rFonts w:ascii="Palatino Linotype" w:hAnsi="Palatino Linotype"/>
        </w:rPr>
        <w:t>Explain the main anatomical features of:</w:t>
      </w:r>
    </w:p>
    <w:p w14:paraId="1CC3DF2A" w14:textId="77777777" w:rsidR="00FC2521" w:rsidRPr="00983976" w:rsidRDefault="00FC2521" w:rsidP="00DF636C">
      <w:pPr>
        <w:pStyle w:val="ListParagraph"/>
        <w:numPr>
          <w:ilvl w:val="1"/>
          <w:numId w:val="4"/>
        </w:numPr>
        <w:rPr>
          <w:rFonts w:ascii="Palatino Linotype" w:hAnsi="Palatino Linotype"/>
        </w:rPr>
      </w:pPr>
      <w:r w:rsidRPr="00983976">
        <w:rPr>
          <w:rFonts w:ascii="Palatino Linotype" w:hAnsi="Palatino Linotype"/>
        </w:rPr>
        <w:t>Skeletal system</w:t>
      </w:r>
    </w:p>
    <w:p w14:paraId="21551884" w14:textId="77777777" w:rsidR="00FC2521" w:rsidRPr="00983976" w:rsidRDefault="00FC2521" w:rsidP="00DF636C">
      <w:pPr>
        <w:pStyle w:val="ListParagraph"/>
        <w:numPr>
          <w:ilvl w:val="1"/>
          <w:numId w:val="4"/>
        </w:numPr>
        <w:rPr>
          <w:rFonts w:ascii="Palatino Linotype" w:hAnsi="Palatino Linotype"/>
        </w:rPr>
      </w:pPr>
      <w:r w:rsidRPr="00983976">
        <w:rPr>
          <w:rFonts w:ascii="Palatino Linotype" w:hAnsi="Palatino Linotype"/>
        </w:rPr>
        <w:t>Muscular System</w:t>
      </w:r>
    </w:p>
    <w:p w14:paraId="589A33A7" w14:textId="77777777" w:rsidR="00FC2521" w:rsidRPr="00983976" w:rsidRDefault="00FC2521" w:rsidP="00DF636C">
      <w:pPr>
        <w:pStyle w:val="ListParagraph"/>
        <w:numPr>
          <w:ilvl w:val="1"/>
          <w:numId w:val="4"/>
        </w:numPr>
        <w:rPr>
          <w:rFonts w:ascii="Palatino Linotype" w:hAnsi="Palatino Linotype"/>
        </w:rPr>
      </w:pPr>
      <w:r w:rsidRPr="00983976">
        <w:rPr>
          <w:rFonts w:ascii="Palatino Linotype" w:hAnsi="Palatino Linotype"/>
        </w:rPr>
        <w:t>Nervous System</w:t>
      </w:r>
    </w:p>
    <w:p w14:paraId="2EBC743F" w14:textId="77777777" w:rsidR="00FC2521" w:rsidRPr="00983976" w:rsidRDefault="00FC2521" w:rsidP="00DF636C">
      <w:pPr>
        <w:pStyle w:val="ListParagraph"/>
        <w:numPr>
          <w:ilvl w:val="1"/>
          <w:numId w:val="4"/>
        </w:numPr>
        <w:rPr>
          <w:rFonts w:ascii="Palatino Linotype" w:hAnsi="Palatino Linotype"/>
        </w:rPr>
      </w:pPr>
      <w:r w:rsidRPr="00983976">
        <w:rPr>
          <w:rFonts w:ascii="Palatino Linotype" w:hAnsi="Palatino Linotype"/>
        </w:rPr>
        <w:t>Cardiovascular system</w:t>
      </w:r>
    </w:p>
    <w:p w14:paraId="0EC461EB" w14:textId="77777777" w:rsidR="00FC2521" w:rsidRPr="00983976" w:rsidRDefault="00FC2521" w:rsidP="00DF636C">
      <w:pPr>
        <w:pStyle w:val="ListParagraph"/>
        <w:numPr>
          <w:ilvl w:val="1"/>
          <w:numId w:val="4"/>
        </w:numPr>
        <w:rPr>
          <w:rFonts w:ascii="Palatino Linotype" w:hAnsi="Palatino Linotype"/>
        </w:rPr>
      </w:pPr>
      <w:r w:rsidRPr="00983976">
        <w:rPr>
          <w:rFonts w:ascii="Palatino Linotype" w:hAnsi="Palatino Linotype"/>
        </w:rPr>
        <w:t>Lymphatic system</w:t>
      </w:r>
    </w:p>
    <w:p w14:paraId="1EED1D5C" w14:textId="77777777" w:rsidR="00FC2521" w:rsidRPr="00983976" w:rsidRDefault="00FC2521" w:rsidP="00DF636C">
      <w:pPr>
        <w:pStyle w:val="ListParagraph"/>
        <w:numPr>
          <w:ilvl w:val="1"/>
          <w:numId w:val="4"/>
        </w:numPr>
        <w:rPr>
          <w:rFonts w:ascii="Palatino Linotype" w:hAnsi="Palatino Linotype"/>
        </w:rPr>
      </w:pPr>
      <w:r w:rsidRPr="00983976">
        <w:rPr>
          <w:rFonts w:ascii="Palatino Linotype" w:hAnsi="Palatino Linotype"/>
        </w:rPr>
        <w:t>Respiratory system</w:t>
      </w:r>
    </w:p>
    <w:p w14:paraId="098C139D" w14:textId="77777777" w:rsidR="00FC2521" w:rsidRPr="00983976" w:rsidRDefault="00FC2521" w:rsidP="00DF636C">
      <w:pPr>
        <w:pStyle w:val="ListParagraph"/>
        <w:numPr>
          <w:ilvl w:val="1"/>
          <w:numId w:val="4"/>
        </w:numPr>
        <w:rPr>
          <w:rFonts w:ascii="Palatino Linotype" w:hAnsi="Palatino Linotype"/>
        </w:rPr>
      </w:pPr>
      <w:r w:rsidRPr="00983976">
        <w:rPr>
          <w:rFonts w:ascii="Palatino Linotype" w:hAnsi="Palatino Linotype"/>
        </w:rPr>
        <w:t>Digestive system</w:t>
      </w:r>
    </w:p>
    <w:p w14:paraId="5DD9228F" w14:textId="77777777" w:rsidR="00FC2521" w:rsidRPr="00983976" w:rsidRDefault="00FC2521" w:rsidP="00DF636C">
      <w:pPr>
        <w:pStyle w:val="ListParagraph"/>
        <w:numPr>
          <w:ilvl w:val="1"/>
          <w:numId w:val="4"/>
        </w:numPr>
        <w:rPr>
          <w:rFonts w:ascii="Palatino Linotype" w:hAnsi="Palatino Linotype"/>
        </w:rPr>
      </w:pPr>
      <w:r w:rsidRPr="00983976">
        <w:rPr>
          <w:rFonts w:ascii="Palatino Linotype" w:hAnsi="Palatino Linotype"/>
        </w:rPr>
        <w:t>Urinary system</w:t>
      </w:r>
    </w:p>
    <w:p w14:paraId="6E0FAE73" w14:textId="77777777" w:rsidR="00FC2521" w:rsidRPr="00983976" w:rsidRDefault="00FC2521" w:rsidP="00DF636C">
      <w:pPr>
        <w:pStyle w:val="ListParagraph"/>
        <w:numPr>
          <w:ilvl w:val="1"/>
          <w:numId w:val="4"/>
        </w:numPr>
        <w:rPr>
          <w:rFonts w:ascii="Palatino Linotype" w:hAnsi="Palatino Linotype"/>
        </w:rPr>
      </w:pPr>
      <w:r w:rsidRPr="00983976">
        <w:rPr>
          <w:rFonts w:ascii="Palatino Linotype" w:hAnsi="Palatino Linotype"/>
        </w:rPr>
        <w:t>Reproductive system</w:t>
      </w:r>
    </w:p>
    <w:p w14:paraId="6AA45E32" w14:textId="77777777" w:rsidR="00FC2521" w:rsidRPr="00983976" w:rsidRDefault="00FC2521" w:rsidP="00DF636C">
      <w:pPr>
        <w:pStyle w:val="ListParagraph"/>
        <w:numPr>
          <w:ilvl w:val="1"/>
          <w:numId w:val="4"/>
        </w:numPr>
        <w:rPr>
          <w:rFonts w:ascii="Palatino Linotype" w:hAnsi="Palatino Linotype"/>
        </w:rPr>
      </w:pPr>
      <w:r w:rsidRPr="00983976">
        <w:rPr>
          <w:rFonts w:ascii="Palatino Linotype" w:hAnsi="Palatino Linotype"/>
        </w:rPr>
        <w:t>Endocrine system</w:t>
      </w:r>
    </w:p>
    <w:p w14:paraId="6C13A671" w14:textId="53622F33" w:rsidR="00FC2521" w:rsidRPr="00983976" w:rsidRDefault="00FC2521" w:rsidP="00DF636C">
      <w:pPr>
        <w:pStyle w:val="ListParagraph"/>
        <w:numPr>
          <w:ilvl w:val="1"/>
          <w:numId w:val="4"/>
        </w:numPr>
        <w:rPr>
          <w:rFonts w:ascii="Palatino Linotype" w:hAnsi="Palatino Linotype"/>
        </w:rPr>
      </w:pPr>
      <w:r w:rsidRPr="00983976">
        <w:rPr>
          <w:rFonts w:ascii="Palatino Linotype" w:hAnsi="Palatino Linotype"/>
        </w:rPr>
        <w:t>Eye &amp; Ear</w:t>
      </w:r>
    </w:p>
    <w:p w14:paraId="5589C999" w14:textId="77777777" w:rsidR="00103278" w:rsidRPr="00983976" w:rsidRDefault="00103278" w:rsidP="00103278">
      <w:pPr>
        <w:rPr>
          <w:rFonts w:ascii="Palatino Linotype" w:hAnsi="Palatino Linotype"/>
          <w:sz w:val="24"/>
          <w:szCs w:val="24"/>
          <w:u w:val="single"/>
        </w:rPr>
      </w:pPr>
      <w:r w:rsidRPr="00983976">
        <w:rPr>
          <w:rFonts w:ascii="Palatino Linotype" w:hAnsi="Palatino Linotype"/>
          <w:b/>
          <w:i/>
          <w:iCs/>
          <w:sz w:val="24"/>
          <w:szCs w:val="24"/>
          <w:u w:val="single"/>
        </w:rPr>
        <w:t>Course Assessment Method:</w:t>
      </w:r>
    </w:p>
    <w:p w14:paraId="2207C4DB" w14:textId="651344E9" w:rsidR="00103278" w:rsidRPr="00983976" w:rsidRDefault="00103278" w:rsidP="00DF636C">
      <w:pPr>
        <w:rPr>
          <w:rFonts w:ascii="Palatino Linotype" w:hAnsi="Palatino Linotype"/>
        </w:rPr>
      </w:pPr>
      <w:r w:rsidRPr="00983976">
        <w:rPr>
          <w:rFonts w:ascii="Palatino Linotype" w:hAnsi="Palatino Linotype"/>
        </w:rPr>
        <w:t xml:space="preserve">Your final grade will be based upon the grades you earn </w:t>
      </w:r>
      <w:r w:rsidR="00FC2521" w:rsidRPr="00983976">
        <w:rPr>
          <w:rFonts w:ascii="Palatino Linotype" w:hAnsi="Palatino Linotype"/>
        </w:rPr>
        <w:t>on</w:t>
      </w:r>
      <w:r w:rsidRPr="00983976">
        <w:rPr>
          <w:rFonts w:ascii="Palatino Linotype" w:hAnsi="Palatino Linotype"/>
        </w:rPr>
        <w:t xml:space="preserve"> quizzes, midterm</w:t>
      </w:r>
      <w:r w:rsidR="004055DB" w:rsidRPr="00983976">
        <w:rPr>
          <w:rFonts w:ascii="Palatino Linotype" w:hAnsi="Palatino Linotype"/>
        </w:rPr>
        <w:t>s</w:t>
      </w:r>
      <w:r w:rsidRPr="00983976">
        <w:rPr>
          <w:rFonts w:ascii="Palatino Linotype" w:hAnsi="Palatino Linotype"/>
        </w:rPr>
        <w:t xml:space="preserve"> and the final exam.  </w:t>
      </w:r>
    </w:p>
    <w:p w14:paraId="1F17C9F8" w14:textId="77777777" w:rsidR="00103278" w:rsidRPr="00983976" w:rsidRDefault="00103278" w:rsidP="00DF636C">
      <w:pPr>
        <w:rPr>
          <w:rFonts w:ascii="Palatino Linotype" w:hAnsi="Palatino Linotype"/>
        </w:rPr>
      </w:pPr>
      <w:r w:rsidRPr="00983976">
        <w:rPr>
          <w:rFonts w:ascii="Palatino Linotype" w:hAnsi="Palatino Linotype"/>
        </w:rPr>
        <w:t>The breakdown of the grades is as follows:</w:t>
      </w:r>
    </w:p>
    <w:p w14:paraId="6D7C4F24" w14:textId="77777777" w:rsidR="004055DB" w:rsidRPr="00983976" w:rsidRDefault="004055DB" w:rsidP="00DF636C">
      <w:pPr>
        <w:pStyle w:val="ListParagraph"/>
        <w:numPr>
          <w:ilvl w:val="0"/>
          <w:numId w:val="2"/>
        </w:numPr>
        <w:rPr>
          <w:rFonts w:ascii="Palatino Linotype" w:hAnsi="Palatino Linotype"/>
          <w:sz w:val="23"/>
          <w:szCs w:val="23"/>
        </w:rPr>
      </w:pPr>
      <w:r w:rsidRPr="00983976">
        <w:rPr>
          <w:rFonts w:ascii="Palatino Linotype" w:hAnsi="Palatino Linotype"/>
          <w:sz w:val="23"/>
          <w:szCs w:val="23"/>
        </w:rPr>
        <w:t xml:space="preserve">Midterm (I) …………………… 25% </w:t>
      </w:r>
    </w:p>
    <w:p w14:paraId="54F51A87" w14:textId="77777777" w:rsidR="004055DB" w:rsidRPr="00983976" w:rsidRDefault="004055DB" w:rsidP="00DF636C">
      <w:pPr>
        <w:pStyle w:val="ListParagraph"/>
        <w:numPr>
          <w:ilvl w:val="0"/>
          <w:numId w:val="2"/>
        </w:numPr>
        <w:rPr>
          <w:rFonts w:ascii="Palatino Linotype" w:hAnsi="Palatino Linotype"/>
          <w:sz w:val="23"/>
          <w:szCs w:val="23"/>
        </w:rPr>
      </w:pPr>
      <w:r w:rsidRPr="00983976">
        <w:rPr>
          <w:rFonts w:ascii="Palatino Linotype" w:hAnsi="Palatino Linotype"/>
          <w:sz w:val="23"/>
          <w:szCs w:val="23"/>
        </w:rPr>
        <w:t>Midterm (II) …………………... 25%</w:t>
      </w:r>
    </w:p>
    <w:p w14:paraId="5A079006" w14:textId="3F972EC6" w:rsidR="004055DB" w:rsidRPr="00983976" w:rsidRDefault="004055DB" w:rsidP="00DF636C">
      <w:pPr>
        <w:pStyle w:val="ListParagraph"/>
        <w:numPr>
          <w:ilvl w:val="0"/>
          <w:numId w:val="2"/>
        </w:numPr>
        <w:rPr>
          <w:rFonts w:ascii="Palatino Linotype" w:hAnsi="Palatino Linotype"/>
          <w:sz w:val="23"/>
          <w:szCs w:val="23"/>
        </w:rPr>
      </w:pPr>
      <w:r w:rsidRPr="00983976">
        <w:rPr>
          <w:rFonts w:ascii="Palatino Linotype" w:hAnsi="Palatino Linotype"/>
          <w:sz w:val="23"/>
          <w:szCs w:val="23"/>
        </w:rPr>
        <w:t xml:space="preserve">Online quizzes </w:t>
      </w:r>
      <w:r w:rsidR="00FC2521" w:rsidRPr="00983976">
        <w:rPr>
          <w:rFonts w:ascii="Palatino Linotype" w:hAnsi="Palatino Linotype"/>
          <w:sz w:val="23"/>
          <w:szCs w:val="23"/>
        </w:rPr>
        <w:t xml:space="preserve">(5 X 2%) </w:t>
      </w:r>
      <w:r w:rsidRPr="00983976">
        <w:rPr>
          <w:rFonts w:ascii="Palatino Linotype" w:hAnsi="Palatino Linotype"/>
          <w:sz w:val="23"/>
          <w:szCs w:val="23"/>
        </w:rPr>
        <w:t>……</w:t>
      </w:r>
      <w:r w:rsidR="00FC2521" w:rsidRPr="00983976">
        <w:rPr>
          <w:rFonts w:ascii="Palatino Linotype" w:hAnsi="Palatino Linotype"/>
          <w:sz w:val="23"/>
          <w:szCs w:val="23"/>
        </w:rPr>
        <w:t>…</w:t>
      </w:r>
      <w:r w:rsidRPr="00983976">
        <w:rPr>
          <w:rFonts w:ascii="Palatino Linotype" w:hAnsi="Palatino Linotype"/>
          <w:sz w:val="23"/>
          <w:szCs w:val="23"/>
        </w:rPr>
        <w:t>10%</w:t>
      </w:r>
    </w:p>
    <w:p w14:paraId="6F2D0DFE" w14:textId="77777777" w:rsidR="004055DB" w:rsidRPr="00983976" w:rsidRDefault="004055DB" w:rsidP="00DF636C">
      <w:pPr>
        <w:pStyle w:val="ListParagraph"/>
        <w:numPr>
          <w:ilvl w:val="0"/>
          <w:numId w:val="2"/>
        </w:numPr>
        <w:rPr>
          <w:rFonts w:ascii="Palatino Linotype" w:hAnsi="Palatino Linotype"/>
          <w:sz w:val="23"/>
          <w:szCs w:val="23"/>
        </w:rPr>
      </w:pPr>
      <w:r w:rsidRPr="00983976">
        <w:rPr>
          <w:rFonts w:ascii="Palatino Linotype" w:hAnsi="Palatino Linotype"/>
          <w:sz w:val="23"/>
          <w:szCs w:val="23"/>
        </w:rPr>
        <w:t>Final Exam ……………………. 40%</w:t>
      </w:r>
    </w:p>
    <w:p w14:paraId="65C5FF4F" w14:textId="7402D768" w:rsidR="00103278" w:rsidRPr="00983976" w:rsidRDefault="00983976" w:rsidP="00103278">
      <w:pPr>
        <w:autoSpaceDE w:val="0"/>
        <w:autoSpaceDN w:val="0"/>
        <w:adjustRightInd w:val="0"/>
        <w:spacing w:after="0" w:line="360" w:lineRule="auto"/>
        <w:jc w:val="both"/>
        <w:rPr>
          <w:rFonts w:ascii="Palatino Linotype" w:hAnsi="Palatino Linotype" w:cs="Myriad Pro"/>
          <w:b/>
          <w:bCs/>
          <w:color w:val="221E1F"/>
          <w:sz w:val="24"/>
          <w:szCs w:val="24"/>
        </w:rPr>
      </w:pPr>
      <w:r w:rsidRPr="00983976">
        <w:rPr>
          <w:rFonts w:ascii="Palatino Linotype" w:hAnsi="Palatino Linotype" w:cs="Myriad Pro"/>
          <w:b/>
          <w:bCs/>
          <w:color w:val="221E1F"/>
          <w:sz w:val="24"/>
          <w:szCs w:val="24"/>
        </w:rPr>
        <w:t>*Please read the Appendix at the end of this document for important notes on the assessments</w:t>
      </w:r>
    </w:p>
    <w:p w14:paraId="4B2E4FBF" w14:textId="77777777" w:rsidR="00DF636C" w:rsidRPr="00983976" w:rsidRDefault="00DF636C" w:rsidP="00103278">
      <w:pPr>
        <w:autoSpaceDE w:val="0"/>
        <w:autoSpaceDN w:val="0"/>
        <w:adjustRightInd w:val="0"/>
        <w:spacing w:after="0" w:line="360" w:lineRule="auto"/>
        <w:jc w:val="both"/>
        <w:rPr>
          <w:rFonts w:ascii="Palatino Linotype" w:hAnsi="Palatino Linotype" w:cs="Myriad Pro"/>
          <w:b/>
          <w:bCs/>
          <w:color w:val="221E1F"/>
          <w:sz w:val="28"/>
          <w:szCs w:val="28"/>
        </w:rPr>
      </w:pPr>
    </w:p>
    <w:p w14:paraId="4C53FC3A" w14:textId="77777777" w:rsidR="0089494E" w:rsidRPr="00983976" w:rsidRDefault="003C5C0E" w:rsidP="0089494E">
      <w:pPr>
        <w:widowControl w:val="0"/>
        <w:autoSpaceDE w:val="0"/>
        <w:autoSpaceDN w:val="0"/>
        <w:adjustRightInd w:val="0"/>
        <w:rPr>
          <w:rFonts w:ascii="Palatino Linotype" w:hAnsi="Palatino Linotype" w:cs="Palatino Linotype"/>
          <w:color w:val="000000"/>
          <w:sz w:val="24"/>
          <w:szCs w:val="24"/>
          <w:u w:val="single"/>
          <w:lang w:val="en-US"/>
        </w:rPr>
      </w:pPr>
      <w:r w:rsidRPr="00983976">
        <w:rPr>
          <w:rFonts w:ascii="Palatino Linotype" w:hAnsi="Palatino Linotype" w:cs="Palatino Linotype"/>
          <w:b/>
          <w:bCs/>
          <w:i/>
          <w:iCs/>
          <w:color w:val="000000"/>
          <w:sz w:val="24"/>
          <w:szCs w:val="24"/>
          <w:u w:val="single"/>
          <w:lang w:val="en-US"/>
        </w:rPr>
        <w:lastRenderedPageBreak/>
        <w:t>Resources</w:t>
      </w:r>
      <w:r w:rsidR="0089494E" w:rsidRPr="00983976">
        <w:rPr>
          <w:rFonts w:ascii="Palatino Linotype" w:hAnsi="Palatino Linotype" w:cs="Palatino Linotype"/>
          <w:b/>
          <w:bCs/>
          <w:i/>
          <w:iCs/>
          <w:color w:val="000000"/>
          <w:sz w:val="24"/>
          <w:szCs w:val="24"/>
          <w:u w:val="single"/>
          <w:lang w:val="en-US"/>
        </w:rPr>
        <w:t xml:space="preserve">: </w:t>
      </w:r>
    </w:p>
    <w:p w14:paraId="5DD3DC32" w14:textId="6D9FCB83" w:rsidR="009D51C6" w:rsidRPr="00983976" w:rsidRDefault="003C5C0E" w:rsidP="00983976">
      <w:pPr>
        <w:widowControl w:val="0"/>
        <w:autoSpaceDE w:val="0"/>
        <w:autoSpaceDN w:val="0"/>
        <w:adjustRightInd w:val="0"/>
        <w:rPr>
          <w:rFonts w:ascii="Palatino Linotype" w:hAnsi="Palatino Linotype" w:cs="Palatino Linotype"/>
          <w:color w:val="000000"/>
          <w:sz w:val="23"/>
          <w:szCs w:val="23"/>
          <w:lang w:val="en-US"/>
        </w:rPr>
      </w:pPr>
      <w:r w:rsidRPr="00983976">
        <w:rPr>
          <w:rFonts w:ascii="Palatino Linotype" w:hAnsi="Palatino Linotype" w:cs="Palatino Linotype"/>
          <w:b/>
          <w:bCs/>
          <w:color w:val="000000"/>
          <w:sz w:val="23"/>
          <w:szCs w:val="23"/>
          <w:lang w:val="en-US"/>
        </w:rPr>
        <w:t xml:space="preserve">a) </w:t>
      </w:r>
      <w:r w:rsidR="0089494E" w:rsidRPr="00983976">
        <w:rPr>
          <w:rFonts w:ascii="Palatino Linotype" w:hAnsi="Palatino Linotype" w:cs="Palatino Linotype"/>
          <w:b/>
          <w:bCs/>
          <w:color w:val="000000"/>
          <w:sz w:val="23"/>
          <w:szCs w:val="23"/>
          <w:lang w:val="en-US"/>
        </w:rPr>
        <w:t xml:space="preserve">Recommended texts (atlases) are: </w:t>
      </w:r>
    </w:p>
    <w:p w14:paraId="23B36439" w14:textId="1F049424" w:rsidR="009D51C6" w:rsidRPr="00983976" w:rsidRDefault="009D51C6" w:rsidP="009D51C6">
      <w:pPr>
        <w:numPr>
          <w:ilvl w:val="0"/>
          <w:numId w:val="29"/>
        </w:numPr>
        <w:spacing w:after="0" w:line="240" w:lineRule="auto"/>
        <w:rPr>
          <w:rFonts w:ascii="Palatino Linotype" w:hAnsi="Palatino Linotype"/>
        </w:rPr>
      </w:pPr>
      <w:r w:rsidRPr="00983976">
        <w:rPr>
          <w:rFonts w:ascii="Palatino Linotype" w:hAnsi="Palatino Linotype"/>
        </w:rPr>
        <w:t xml:space="preserve">M &amp; M Essential Anatomy, </w:t>
      </w:r>
      <w:r w:rsidR="00D6408C" w:rsidRPr="00983976">
        <w:rPr>
          <w:rFonts w:ascii="Palatino Linotype" w:hAnsi="Palatino Linotype"/>
        </w:rPr>
        <w:t>4</w:t>
      </w:r>
      <w:r w:rsidR="00D6408C" w:rsidRPr="00983976">
        <w:rPr>
          <w:rFonts w:ascii="Palatino Linotype" w:hAnsi="Palatino Linotype"/>
          <w:vertAlign w:val="superscript"/>
        </w:rPr>
        <w:t>th</w:t>
      </w:r>
      <w:r w:rsidR="00D6408C" w:rsidRPr="00983976">
        <w:rPr>
          <w:rFonts w:ascii="Palatino Linotype" w:hAnsi="Palatino Linotype"/>
        </w:rPr>
        <w:t xml:space="preserve"> Edition (2017</w:t>
      </w:r>
      <w:r w:rsidRPr="00983976">
        <w:rPr>
          <w:rFonts w:ascii="Palatino Linotype" w:hAnsi="Palatino Linotype"/>
        </w:rPr>
        <w:t xml:space="preserve">) by M. </w:t>
      </w:r>
      <w:proofErr w:type="spellStart"/>
      <w:r w:rsidRPr="00983976">
        <w:rPr>
          <w:rFonts w:ascii="Palatino Linotype" w:hAnsi="Palatino Linotype"/>
        </w:rPr>
        <w:t>Alimohammadi</w:t>
      </w:r>
      <w:proofErr w:type="spellEnd"/>
      <w:r w:rsidRPr="00983976">
        <w:rPr>
          <w:rFonts w:ascii="Palatino Linotype" w:hAnsi="Palatino Linotype"/>
        </w:rPr>
        <w:t xml:space="preserve"> and M. </w:t>
      </w:r>
      <w:proofErr w:type="spellStart"/>
      <w:r w:rsidRPr="00983976">
        <w:rPr>
          <w:rFonts w:ascii="Palatino Linotype" w:hAnsi="Palatino Linotype"/>
        </w:rPr>
        <w:t>Doroudi</w:t>
      </w:r>
      <w:proofErr w:type="spellEnd"/>
    </w:p>
    <w:p w14:paraId="11BD88D7" w14:textId="58157341" w:rsidR="00D6408C" w:rsidRPr="00983976" w:rsidRDefault="00566E20" w:rsidP="00D6408C">
      <w:pPr>
        <w:numPr>
          <w:ilvl w:val="0"/>
          <w:numId w:val="29"/>
        </w:numPr>
        <w:spacing w:after="0" w:line="240" w:lineRule="auto"/>
        <w:rPr>
          <w:rFonts w:ascii="Palatino Linotype" w:hAnsi="Palatino Linotype"/>
        </w:rPr>
      </w:pPr>
      <w:r w:rsidRPr="00983976">
        <w:rPr>
          <w:rFonts w:ascii="Palatino Linotype" w:hAnsi="Palatino Linotype"/>
        </w:rPr>
        <w:t>Gray's Anatomy For Students, 3</w:t>
      </w:r>
      <w:r w:rsidRPr="00983976">
        <w:rPr>
          <w:rFonts w:ascii="Palatino Linotype" w:hAnsi="Palatino Linotype"/>
          <w:vertAlign w:val="superscript"/>
        </w:rPr>
        <w:t>rd</w:t>
      </w:r>
      <w:r w:rsidRPr="00983976">
        <w:rPr>
          <w:rFonts w:ascii="Palatino Linotype" w:hAnsi="Palatino Linotype"/>
        </w:rPr>
        <w:t xml:space="preserve"> </w:t>
      </w:r>
      <w:r w:rsidR="00D6408C" w:rsidRPr="00983976">
        <w:rPr>
          <w:rFonts w:ascii="Palatino Linotype" w:hAnsi="Palatino Linotype"/>
        </w:rPr>
        <w:t xml:space="preserve">Edition (2015) by Drake, </w:t>
      </w:r>
      <w:proofErr w:type="spellStart"/>
      <w:r w:rsidR="00D6408C" w:rsidRPr="00983976">
        <w:rPr>
          <w:rFonts w:ascii="Palatino Linotype" w:hAnsi="Palatino Linotype"/>
        </w:rPr>
        <w:t>Vogl</w:t>
      </w:r>
      <w:proofErr w:type="spellEnd"/>
      <w:r w:rsidR="00D6408C" w:rsidRPr="00983976">
        <w:rPr>
          <w:rFonts w:ascii="Palatino Linotype" w:hAnsi="Palatino Linotype"/>
        </w:rPr>
        <w:t>, and Mitchell</w:t>
      </w:r>
    </w:p>
    <w:p w14:paraId="787A2DB4" w14:textId="4447143E" w:rsidR="00D6408C" w:rsidRPr="00983976" w:rsidRDefault="00D6408C" w:rsidP="00D6408C">
      <w:pPr>
        <w:numPr>
          <w:ilvl w:val="0"/>
          <w:numId w:val="29"/>
        </w:numPr>
        <w:spacing w:after="0" w:line="240" w:lineRule="auto"/>
        <w:rPr>
          <w:rFonts w:ascii="Palatino Linotype" w:hAnsi="Palatino Linotype"/>
        </w:rPr>
      </w:pPr>
      <w:r w:rsidRPr="00983976">
        <w:rPr>
          <w:rFonts w:ascii="Palatino Linotype" w:hAnsi="Palatino Linotype"/>
        </w:rPr>
        <w:t>Essential Clinical Anatomy 5</w:t>
      </w:r>
      <w:r w:rsidRPr="00983976">
        <w:rPr>
          <w:rFonts w:ascii="Palatino Linotype" w:hAnsi="Palatino Linotype"/>
          <w:vertAlign w:val="superscript"/>
        </w:rPr>
        <w:t>th</w:t>
      </w:r>
      <w:r w:rsidRPr="00983976">
        <w:rPr>
          <w:rFonts w:ascii="Palatino Linotype" w:hAnsi="Palatino Linotype"/>
        </w:rPr>
        <w:t xml:space="preserve"> Edition (2014) by Keith L. Moore</w:t>
      </w:r>
    </w:p>
    <w:p w14:paraId="3418B46D" w14:textId="03EFA7A2" w:rsidR="009D51C6" w:rsidRPr="00983976" w:rsidRDefault="009D51C6" w:rsidP="009D51C6">
      <w:pPr>
        <w:numPr>
          <w:ilvl w:val="0"/>
          <w:numId w:val="29"/>
        </w:numPr>
        <w:spacing w:after="0" w:line="240" w:lineRule="auto"/>
        <w:rPr>
          <w:rFonts w:ascii="Palatino Linotype" w:hAnsi="Palatino Linotype"/>
        </w:rPr>
      </w:pPr>
      <w:r w:rsidRPr="00983976">
        <w:rPr>
          <w:rFonts w:ascii="Palatino Linotype" w:hAnsi="Palatino Linotype"/>
        </w:rPr>
        <w:t>Clinical Anatomy, 9</w:t>
      </w:r>
      <w:r w:rsidRPr="00983976">
        <w:rPr>
          <w:rFonts w:ascii="Palatino Linotype" w:hAnsi="Palatino Linotype"/>
          <w:vertAlign w:val="superscript"/>
        </w:rPr>
        <w:t>th</w:t>
      </w:r>
      <w:r w:rsidR="00D6408C" w:rsidRPr="00983976">
        <w:rPr>
          <w:rFonts w:ascii="Palatino Linotype" w:hAnsi="Palatino Linotype"/>
        </w:rPr>
        <w:t xml:space="preserve"> </w:t>
      </w:r>
      <w:r w:rsidRPr="00983976">
        <w:rPr>
          <w:rFonts w:ascii="Palatino Linotype" w:hAnsi="Palatino Linotype"/>
        </w:rPr>
        <w:t>Edition (2012) by Richard S. Snell</w:t>
      </w:r>
    </w:p>
    <w:p w14:paraId="20D4FB2F" w14:textId="58B6D165" w:rsidR="009D51C6" w:rsidRPr="00983976" w:rsidRDefault="009D51C6" w:rsidP="009D51C6">
      <w:pPr>
        <w:numPr>
          <w:ilvl w:val="0"/>
          <w:numId w:val="29"/>
        </w:numPr>
        <w:rPr>
          <w:rFonts w:ascii="Palatino Linotype" w:hAnsi="Palatino Linotype"/>
        </w:rPr>
      </w:pPr>
      <w:r w:rsidRPr="00983976">
        <w:rPr>
          <w:rFonts w:ascii="Palatino Linotype" w:hAnsi="Palatino Linotype"/>
        </w:rPr>
        <w:t xml:space="preserve">Atlas: Grant’s, Netter, </w:t>
      </w:r>
      <w:proofErr w:type="spellStart"/>
      <w:r w:rsidR="00D71153" w:rsidRPr="00983976">
        <w:rPr>
          <w:rFonts w:ascii="Palatino Linotype" w:hAnsi="Palatino Linotype"/>
        </w:rPr>
        <w:t>Thieme</w:t>
      </w:r>
      <w:proofErr w:type="spellEnd"/>
      <w:r w:rsidR="00D71153" w:rsidRPr="00983976">
        <w:rPr>
          <w:rFonts w:ascii="Palatino Linotype" w:hAnsi="Palatino Linotype"/>
        </w:rPr>
        <w:t xml:space="preserve">, </w:t>
      </w:r>
      <w:r w:rsidRPr="00983976">
        <w:rPr>
          <w:rFonts w:ascii="Palatino Linotype" w:hAnsi="Palatino Linotype"/>
        </w:rPr>
        <w:t xml:space="preserve">Moses, </w:t>
      </w:r>
      <w:proofErr w:type="spellStart"/>
      <w:r w:rsidRPr="00983976">
        <w:rPr>
          <w:rFonts w:ascii="Palatino Linotype" w:hAnsi="Palatino Linotype"/>
        </w:rPr>
        <w:t>Rohen</w:t>
      </w:r>
      <w:proofErr w:type="spellEnd"/>
      <w:r w:rsidRPr="00983976">
        <w:rPr>
          <w:rFonts w:ascii="Palatino Linotype" w:hAnsi="Palatino Linotype"/>
        </w:rPr>
        <w:t xml:space="preserve">, McMinn, are extremely helpful. </w:t>
      </w:r>
    </w:p>
    <w:p w14:paraId="528C5E1E" w14:textId="77777777" w:rsidR="009D51C6" w:rsidRPr="00983976" w:rsidRDefault="009D51C6" w:rsidP="009D51C6">
      <w:pPr>
        <w:spacing w:after="0" w:line="240" w:lineRule="auto"/>
        <w:ind w:left="720"/>
        <w:rPr>
          <w:rFonts w:ascii="Palatino Linotype" w:hAnsi="Palatino Linotype"/>
        </w:rPr>
      </w:pPr>
    </w:p>
    <w:p w14:paraId="4A53A0CE" w14:textId="20BB05BB" w:rsidR="00997605" w:rsidRPr="004C7B20" w:rsidRDefault="003C5C0E" w:rsidP="004C7B20">
      <w:pPr>
        <w:widowControl w:val="0"/>
        <w:autoSpaceDE w:val="0"/>
        <w:autoSpaceDN w:val="0"/>
        <w:adjustRightInd w:val="0"/>
        <w:rPr>
          <w:rFonts w:ascii="Palatino Linotype" w:hAnsi="Palatino Linotype" w:cs="Palatino Linotype"/>
          <w:color w:val="000000"/>
          <w:sz w:val="23"/>
          <w:szCs w:val="23"/>
          <w:lang w:val="en-US"/>
        </w:rPr>
      </w:pPr>
      <w:r w:rsidRPr="00983976">
        <w:rPr>
          <w:rFonts w:ascii="Palatino Linotype" w:hAnsi="Palatino Linotype" w:cs="Palatino Linotype"/>
          <w:b/>
          <w:bCs/>
          <w:color w:val="000000"/>
          <w:sz w:val="23"/>
          <w:szCs w:val="23"/>
          <w:lang w:val="en-US"/>
        </w:rPr>
        <w:t xml:space="preserve">b) Website: </w:t>
      </w:r>
      <w:r w:rsidRPr="00983976">
        <w:rPr>
          <w:rFonts w:ascii="Palatino Linotype" w:hAnsi="Palatino Linotype" w:cs="Palatino Linotype"/>
          <w:color w:val="000000"/>
          <w:sz w:val="23"/>
          <w:szCs w:val="23"/>
          <w:lang w:val="en-US"/>
        </w:rPr>
        <w:t>C</w:t>
      </w:r>
      <w:r w:rsidR="00D82460" w:rsidRPr="00983976">
        <w:rPr>
          <w:rFonts w:ascii="Palatino Linotype" w:hAnsi="Palatino Linotype" w:cs="Palatino Linotype"/>
          <w:color w:val="000000"/>
          <w:sz w:val="23"/>
          <w:szCs w:val="23"/>
          <w:lang w:val="en-US"/>
        </w:rPr>
        <w:t>anvas</w:t>
      </w:r>
      <w:r w:rsidRPr="00983976">
        <w:rPr>
          <w:rFonts w:ascii="Palatino Linotype" w:hAnsi="Palatino Linotype" w:cs="Palatino Linotype"/>
          <w:color w:val="000000"/>
          <w:sz w:val="23"/>
          <w:szCs w:val="23"/>
          <w:lang w:val="en-US"/>
        </w:rPr>
        <w:t xml:space="preserve"> (course s</w:t>
      </w:r>
      <w:r w:rsidR="00D71153" w:rsidRPr="00983976">
        <w:rPr>
          <w:rFonts w:ascii="Palatino Linotype" w:hAnsi="Palatino Linotype" w:cs="Palatino Linotype"/>
          <w:color w:val="000000"/>
          <w:sz w:val="23"/>
          <w:szCs w:val="23"/>
          <w:lang w:val="en-US"/>
        </w:rPr>
        <w:t>chedules/announcements, discussion</w:t>
      </w:r>
      <w:r w:rsidRPr="00983976">
        <w:rPr>
          <w:rFonts w:ascii="Palatino Linotype" w:hAnsi="Palatino Linotype" w:cs="Palatino Linotype"/>
          <w:color w:val="000000"/>
          <w:sz w:val="23"/>
          <w:szCs w:val="23"/>
          <w:lang w:val="en-US"/>
        </w:rPr>
        <w:t xml:space="preserve"> board, </w:t>
      </w:r>
      <w:r w:rsidR="00D71153" w:rsidRPr="00983976">
        <w:rPr>
          <w:rFonts w:ascii="Palatino Linotype" w:hAnsi="Palatino Linotype" w:cs="Palatino Linotype"/>
          <w:color w:val="000000"/>
          <w:sz w:val="23"/>
          <w:szCs w:val="23"/>
          <w:lang w:val="en-US"/>
        </w:rPr>
        <w:t>sample questions, and etc.</w:t>
      </w:r>
      <w:r w:rsidRPr="00983976">
        <w:rPr>
          <w:rFonts w:ascii="Palatino Linotype" w:hAnsi="Palatino Linotype" w:cs="Palatino Linotype"/>
          <w:color w:val="000000"/>
          <w:sz w:val="23"/>
          <w:szCs w:val="23"/>
          <w:lang w:val="en-US"/>
        </w:rPr>
        <w:t xml:space="preserve">) </w:t>
      </w:r>
      <w:r w:rsidR="004C7B20">
        <w:rPr>
          <w:rFonts w:ascii="Palatino Linotype" w:hAnsi="Palatino Linotype" w:cs="Calibri"/>
          <w:lang w:val="en-US"/>
        </w:rPr>
        <w:fldChar w:fldCharType="begin"/>
      </w:r>
      <w:r w:rsidR="004C7B20">
        <w:rPr>
          <w:rFonts w:ascii="Palatino Linotype" w:hAnsi="Palatino Linotype" w:cs="Calibri"/>
          <w:lang w:val="en-US"/>
        </w:rPr>
        <w:instrText xml:space="preserve"> HYPERLINK "</w:instrText>
      </w:r>
      <w:r w:rsidR="004C7B20" w:rsidRPr="004C7B20">
        <w:rPr>
          <w:rFonts w:ascii="Palatino Linotype" w:hAnsi="Palatino Linotype" w:cs="Calibri"/>
          <w:lang w:val="en-US"/>
        </w:rPr>
        <w:instrText>http://canvas.ubc.ca</w:instrText>
      </w:r>
      <w:r w:rsidR="004C7B20">
        <w:rPr>
          <w:rFonts w:ascii="Palatino Linotype" w:hAnsi="Palatino Linotype" w:cs="Calibri"/>
          <w:lang w:val="en-US"/>
        </w:rPr>
        <w:instrText xml:space="preserve">" </w:instrText>
      </w:r>
      <w:r w:rsidR="004C7B20">
        <w:rPr>
          <w:rFonts w:ascii="Palatino Linotype" w:hAnsi="Palatino Linotype" w:cs="Calibri"/>
          <w:lang w:val="en-US"/>
        </w:rPr>
        <w:fldChar w:fldCharType="separate"/>
      </w:r>
      <w:r w:rsidR="004C7B20" w:rsidRPr="00142520">
        <w:rPr>
          <w:rStyle w:val="Hyperlink"/>
          <w:rFonts w:ascii="Palatino Linotype" w:hAnsi="Palatino Linotype" w:cs="Calibri"/>
          <w:lang w:val="en-US"/>
        </w:rPr>
        <w:t>http://canvas.ubc.ca</w:t>
      </w:r>
      <w:r w:rsidR="004C7B20">
        <w:rPr>
          <w:rFonts w:ascii="Palatino Linotype" w:hAnsi="Palatino Linotype" w:cs="Calibri"/>
          <w:lang w:val="en-US"/>
        </w:rPr>
        <w:fldChar w:fldCharType="end"/>
      </w:r>
      <w:r w:rsidR="00263DC9" w:rsidRPr="00983976">
        <w:rPr>
          <w:rFonts w:ascii="Palatino Linotype" w:hAnsi="Palatino Linotype" w:cs="Calibri"/>
          <w:lang w:val="en-US"/>
        </w:rPr>
        <w:t xml:space="preserve"> </w:t>
      </w:r>
    </w:p>
    <w:p w14:paraId="5EEDCDEC" w14:textId="77777777" w:rsidR="00DF636C" w:rsidRPr="00983976" w:rsidRDefault="00DF636C" w:rsidP="003C5C0E">
      <w:pPr>
        <w:rPr>
          <w:rFonts w:ascii="Palatino Linotype" w:hAnsi="Palatino Linotype" w:cs="Calibri"/>
          <w:color w:val="800080"/>
          <w:lang w:val="en-US"/>
        </w:rPr>
      </w:pPr>
    </w:p>
    <w:p w14:paraId="64A7D1BC" w14:textId="6401B870" w:rsidR="000629EA" w:rsidRPr="00983976" w:rsidRDefault="00DF636C" w:rsidP="00DF636C">
      <w:pPr>
        <w:widowControl w:val="0"/>
        <w:autoSpaceDE w:val="0"/>
        <w:autoSpaceDN w:val="0"/>
        <w:adjustRightInd w:val="0"/>
        <w:rPr>
          <w:rFonts w:ascii="Palatino Linotype" w:hAnsi="Palatino Linotype" w:cs="Palatino Linotype"/>
          <w:color w:val="000000"/>
          <w:sz w:val="24"/>
          <w:szCs w:val="24"/>
          <w:u w:val="single"/>
          <w:lang w:val="en-US"/>
        </w:rPr>
      </w:pPr>
      <w:r w:rsidRPr="00983976">
        <w:rPr>
          <w:rFonts w:ascii="Palatino Linotype" w:hAnsi="Palatino Linotype" w:cs="Palatino Linotype"/>
          <w:b/>
          <w:bCs/>
          <w:i/>
          <w:iCs/>
          <w:color w:val="000000"/>
          <w:sz w:val="24"/>
          <w:szCs w:val="24"/>
          <w:u w:val="single"/>
          <w:lang w:val="en-US"/>
        </w:rPr>
        <w:t>Course Schedule</w:t>
      </w:r>
      <w:r w:rsidRPr="00983976">
        <w:rPr>
          <w:rFonts w:ascii="Palatino Linotype" w:hAnsi="Palatino Linotype" w:cs="Palatino Linotype"/>
          <w:b/>
          <w:bCs/>
          <w:i/>
          <w:iCs/>
          <w:color w:val="000000"/>
          <w:sz w:val="24"/>
          <w:szCs w:val="24"/>
          <w:u w:val="single"/>
          <w:lang w:val="en-US"/>
        </w:rPr>
        <w:t xml:space="preserve">: </w:t>
      </w:r>
    </w:p>
    <w:tbl>
      <w:tblPr>
        <w:tblW w:w="9606" w:type="dxa"/>
        <w:tblBorders>
          <w:top w:val="single" w:sz="8" w:space="0" w:color="4BACC6"/>
          <w:bottom w:val="single" w:sz="8" w:space="0" w:color="4BACC6"/>
        </w:tblBorders>
        <w:tblLook w:val="04A0" w:firstRow="1" w:lastRow="0" w:firstColumn="1" w:lastColumn="0" w:noHBand="0" w:noVBand="1"/>
      </w:tblPr>
      <w:tblGrid>
        <w:gridCol w:w="928"/>
        <w:gridCol w:w="1874"/>
        <w:gridCol w:w="4669"/>
        <w:gridCol w:w="2135"/>
      </w:tblGrid>
      <w:tr w:rsidR="00A561E3" w:rsidRPr="00983976" w14:paraId="2ED87C0E" w14:textId="77777777" w:rsidTr="00DA45FB">
        <w:tc>
          <w:tcPr>
            <w:tcW w:w="928" w:type="dxa"/>
            <w:tcBorders>
              <w:top w:val="single" w:sz="8" w:space="0" w:color="4BACC6"/>
              <w:left w:val="nil"/>
              <w:bottom w:val="single" w:sz="8" w:space="0" w:color="4BACC6"/>
              <w:right w:val="nil"/>
            </w:tcBorders>
          </w:tcPr>
          <w:p w14:paraId="7FFF2A63" w14:textId="77777777" w:rsidR="00A561E3" w:rsidRPr="00983976" w:rsidRDefault="00A561E3" w:rsidP="00DA45FB">
            <w:pPr>
              <w:spacing w:after="0" w:line="240" w:lineRule="auto"/>
              <w:jc w:val="center"/>
              <w:rPr>
                <w:rFonts w:ascii="Palatino Linotype" w:hAnsi="Palatino Linotype"/>
                <w:b/>
                <w:bCs/>
                <w:color w:val="000000"/>
              </w:rPr>
            </w:pPr>
            <w:r w:rsidRPr="00983976">
              <w:rPr>
                <w:rFonts w:ascii="Palatino Linotype" w:hAnsi="Palatino Linotype"/>
                <w:b/>
                <w:bCs/>
                <w:color w:val="000000"/>
              </w:rPr>
              <w:t>Lect. #</w:t>
            </w:r>
          </w:p>
        </w:tc>
        <w:tc>
          <w:tcPr>
            <w:tcW w:w="1874" w:type="dxa"/>
            <w:tcBorders>
              <w:top w:val="single" w:sz="8" w:space="0" w:color="4BACC6"/>
              <w:left w:val="nil"/>
              <w:bottom w:val="single" w:sz="8" w:space="0" w:color="4BACC6"/>
              <w:right w:val="nil"/>
            </w:tcBorders>
          </w:tcPr>
          <w:p w14:paraId="7B0A1C96" w14:textId="77777777" w:rsidR="00A561E3" w:rsidRPr="00983976" w:rsidRDefault="00A561E3" w:rsidP="00DA45FB">
            <w:pPr>
              <w:spacing w:after="0" w:line="240" w:lineRule="auto"/>
              <w:jc w:val="center"/>
              <w:rPr>
                <w:rFonts w:ascii="Palatino Linotype" w:hAnsi="Palatino Linotype"/>
                <w:b/>
                <w:bCs/>
                <w:color w:val="000000"/>
              </w:rPr>
            </w:pPr>
            <w:r w:rsidRPr="00983976">
              <w:rPr>
                <w:rFonts w:ascii="Palatino Linotype" w:hAnsi="Palatino Linotype"/>
                <w:b/>
                <w:bCs/>
                <w:color w:val="000000"/>
              </w:rPr>
              <w:t>Date</w:t>
            </w:r>
          </w:p>
        </w:tc>
        <w:tc>
          <w:tcPr>
            <w:tcW w:w="4669" w:type="dxa"/>
            <w:tcBorders>
              <w:top w:val="single" w:sz="8" w:space="0" w:color="4BACC6"/>
              <w:left w:val="nil"/>
              <w:bottom w:val="single" w:sz="8" w:space="0" w:color="4BACC6"/>
              <w:right w:val="nil"/>
            </w:tcBorders>
          </w:tcPr>
          <w:p w14:paraId="4DF793D0" w14:textId="77777777" w:rsidR="00A561E3" w:rsidRPr="00983976" w:rsidRDefault="00A561E3" w:rsidP="00DA45FB">
            <w:pPr>
              <w:spacing w:after="0" w:line="240" w:lineRule="auto"/>
              <w:jc w:val="center"/>
              <w:rPr>
                <w:rFonts w:ascii="Palatino Linotype" w:hAnsi="Palatino Linotype"/>
                <w:b/>
                <w:bCs/>
                <w:color w:val="000000"/>
              </w:rPr>
            </w:pPr>
            <w:r w:rsidRPr="00983976">
              <w:rPr>
                <w:rFonts w:ascii="Palatino Linotype" w:hAnsi="Palatino Linotype"/>
                <w:b/>
                <w:bCs/>
                <w:color w:val="000000"/>
              </w:rPr>
              <w:t>Subject</w:t>
            </w:r>
          </w:p>
        </w:tc>
        <w:tc>
          <w:tcPr>
            <w:tcW w:w="2135" w:type="dxa"/>
            <w:tcBorders>
              <w:top w:val="single" w:sz="8" w:space="0" w:color="4BACC6"/>
              <w:left w:val="nil"/>
              <w:bottom w:val="single" w:sz="8" w:space="0" w:color="4BACC6"/>
              <w:right w:val="nil"/>
            </w:tcBorders>
          </w:tcPr>
          <w:p w14:paraId="2DEE6D01" w14:textId="77777777" w:rsidR="00A561E3" w:rsidRPr="00983976" w:rsidRDefault="00A561E3" w:rsidP="00DA45FB">
            <w:pPr>
              <w:spacing w:after="0" w:line="240" w:lineRule="auto"/>
              <w:ind w:left="34" w:right="-258" w:hanging="34"/>
              <w:jc w:val="center"/>
              <w:rPr>
                <w:rFonts w:ascii="Palatino Linotype" w:hAnsi="Palatino Linotype"/>
                <w:b/>
                <w:bCs/>
                <w:color w:val="000000"/>
              </w:rPr>
            </w:pPr>
            <w:r w:rsidRPr="00983976">
              <w:rPr>
                <w:rFonts w:ascii="Palatino Linotype" w:hAnsi="Palatino Linotype"/>
                <w:b/>
                <w:bCs/>
                <w:color w:val="000000"/>
              </w:rPr>
              <w:t>Note</w:t>
            </w:r>
          </w:p>
        </w:tc>
      </w:tr>
      <w:tr w:rsidR="00997605" w:rsidRPr="00983976" w14:paraId="1E584F8B" w14:textId="77777777" w:rsidTr="00DA45FB">
        <w:tc>
          <w:tcPr>
            <w:tcW w:w="928" w:type="dxa"/>
            <w:tcBorders>
              <w:left w:val="nil"/>
              <w:right w:val="nil"/>
            </w:tcBorders>
            <w:shd w:val="clear" w:color="auto" w:fill="D2EAF1"/>
          </w:tcPr>
          <w:p w14:paraId="421C03DF" w14:textId="77777777" w:rsidR="00997605" w:rsidRPr="00983976" w:rsidRDefault="00997605" w:rsidP="00997605">
            <w:pPr>
              <w:spacing w:after="0" w:line="240" w:lineRule="auto"/>
              <w:jc w:val="center"/>
              <w:rPr>
                <w:rFonts w:ascii="Palatino Linotype" w:hAnsi="Palatino Linotype"/>
                <w:b/>
                <w:bCs/>
                <w:color w:val="000000"/>
              </w:rPr>
            </w:pPr>
            <w:r w:rsidRPr="00983976">
              <w:rPr>
                <w:rFonts w:ascii="Palatino Linotype" w:hAnsi="Palatino Linotype"/>
                <w:b/>
                <w:bCs/>
                <w:color w:val="000000"/>
              </w:rPr>
              <w:t>1</w:t>
            </w:r>
          </w:p>
        </w:tc>
        <w:tc>
          <w:tcPr>
            <w:tcW w:w="1874" w:type="dxa"/>
            <w:tcBorders>
              <w:left w:val="nil"/>
              <w:right w:val="nil"/>
            </w:tcBorders>
            <w:shd w:val="clear" w:color="auto" w:fill="D2EAF1"/>
          </w:tcPr>
          <w:p w14:paraId="47CD533C" w14:textId="7B67BC6D"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Mon. Jan. 11</w:t>
            </w:r>
          </w:p>
        </w:tc>
        <w:tc>
          <w:tcPr>
            <w:tcW w:w="4669" w:type="dxa"/>
            <w:tcBorders>
              <w:left w:val="nil"/>
              <w:right w:val="nil"/>
            </w:tcBorders>
            <w:shd w:val="clear" w:color="auto" w:fill="D2EAF1"/>
          </w:tcPr>
          <w:p w14:paraId="2AFEFABE"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Introduction to Anatomical Terms</w:t>
            </w:r>
          </w:p>
        </w:tc>
        <w:tc>
          <w:tcPr>
            <w:tcW w:w="2135" w:type="dxa"/>
            <w:tcBorders>
              <w:left w:val="nil"/>
              <w:right w:val="nil"/>
            </w:tcBorders>
            <w:shd w:val="clear" w:color="auto" w:fill="D2EAF1"/>
          </w:tcPr>
          <w:p w14:paraId="12E60B9D"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1</w:t>
            </w:r>
          </w:p>
        </w:tc>
      </w:tr>
      <w:tr w:rsidR="00997605" w:rsidRPr="00983976" w14:paraId="3EC03DC7" w14:textId="77777777" w:rsidTr="00DA45FB">
        <w:tc>
          <w:tcPr>
            <w:tcW w:w="928" w:type="dxa"/>
          </w:tcPr>
          <w:p w14:paraId="3CF0423E" w14:textId="77777777" w:rsidR="00997605" w:rsidRPr="00983976" w:rsidRDefault="00997605" w:rsidP="00997605">
            <w:pPr>
              <w:spacing w:after="0" w:line="240" w:lineRule="auto"/>
              <w:jc w:val="center"/>
              <w:rPr>
                <w:rFonts w:ascii="Palatino Linotype" w:hAnsi="Palatino Linotype"/>
                <w:b/>
                <w:bCs/>
                <w:color w:val="000000"/>
              </w:rPr>
            </w:pPr>
            <w:r w:rsidRPr="00983976">
              <w:rPr>
                <w:rFonts w:ascii="Palatino Linotype" w:hAnsi="Palatino Linotype"/>
                <w:b/>
                <w:bCs/>
                <w:color w:val="000000"/>
              </w:rPr>
              <w:t>2</w:t>
            </w:r>
          </w:p>
        </w:tc>
        <w:tc>
          <w:tcPr>
            <w:tcW w:w="1874" w:type="dxa"/>
          </w:tcPr>
          <w:p w14:paraId="682A0795" w14:textId="55B494AD"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Wed. Jan. 13</w:t>
            </w:r>
          </w:p>
        </w:tc>
        <w:tc>
          <w:tcPr>
            <w:tcW w:w="4669" w:type="dxa"/>
          </w:tcPr>
          <w:p w14:paraId="2F71CEC6"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Skeletal System (I)</w:t>
            </w:r>
          </w:p>
        </w:tc>
        <w:tc>
          <w:tcPr>
            <w:tcW w:w="2135" w:type="dxa"/>
          </w:tcPr>
          <w:p w14:paraId="3C164E22"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2</w:t>
            </w:r>
          </w:p>
        </w:tc>
      </w:tr>
      <w:tr w:rsidR="00997605" w:rsidRPr="00983976" w14:paraId="39B7519E" w14:textId="77777777" w:rsidTr="00DA45FB">
        <w:tc>
          <w:tcPr>
            <w:tcW w:w="928" w:type="dxa"/>
            <w:tcBorders>
              <w:left w:val="nil"/>
              <w:right w:val="nil"/>
            </w:tcBorders>
            <w:shd w:val="clear" w:color="auto" w:fill="D2EAF1"/>
          </w:tcPr>
          <w:p w14:paraId="700EC372" w14:textId="4540E147" w:rsidR="00997605" w:rsidRPr="00983976" w:rsidRDefault="00997605" w:rsidP="00997605">
            <w:pPr>
              <w:spacing w:after="0" w:line="240" w:lineRule="auto"/>
              <w:jc w:val="center"/>
              <w:rPr>
                <w:rFonts w:ascii="Palatino Linotype" w:hAnsi="Palatino Linotype"/>
                <w:b/>
                <w:bCs/>
                <w:color w:val="000000"/>
              </w:rPr>
            </w:pPr>
            <w:r w:rsidRPr="00983976">
              <w:rPr>
                <w:rFonts w:ascii="Palatino Linotype" w:hAnsi="Palatino Linotype"/>
                <w:b/>
                <w:bCs/>
                <w:color w:val="000000"/>
              </w:rPr>
              <w:t>3</w:t>
            </w:r>
          </w:p>
        </w:tc>
        <w:tc>
          <w:tcPr>
            <w:tcW w:w="1874" w:type="dxa"/>
            <w:tcBorders>
              <w:left w:val="nil"/>
              <w:right w:val="nil"/>
            </w:tcBorders>
            <w:shd w:val="clear" w:color="auto" w:fill="D2EAF1"/>
          </w:tcPr>
          <w:p w14:paraId="016CE98C" w14:textId="0BB8A1EB"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Fri. Jan. 15</w:t>
            </w:r>
          </w:p>
        </w:tc>
        <w:tc>
          <w:tcPr>
            <w:tcW w:w="4669" w:type="dxa"/>
            <w:tcBorders>
              <w:left w:val="nil"/>
              <w:right w:val="nil"/>
            </w:tcBorders>
            <w:shd w:val="clear" w:color="auto" w:fill="D2EAF1"/>
          </w:tcPr>
          <w:p w14:paraId="4A486086"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Skeletal System (II)</w:t>
            </w:r>
          </w:p>
        </w:tc>
        <w:tc>
          <w:tcPr>
            <w:tcW w:w="2135" w:type="dxa"/>
            <w:tcBorders>
              <w:left w:val="nil"/>
              <w:right w:val="nil"/>
            </w:tcBorders>
            <w:shd w:val="clear" w:color="auto" w:fill="D2EAF1"/>
          </w:tcPr>
          <w:p w14:paraId="55ABC527"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2</w:t>
            </w:r>
          </w:p>
        </w:tc>
      </w:tr>
      <w:tr w:rsidR="00997605" w:rsidRPr="00983976" w14:paraId="147E4C90" w14:textId="77777777" w:rsidTr="00DA45FB">
        <w:tc>
          <w:tcPr>
            <w:tcW w:w="928" w:type="dxa"/>
          </w:tcPr>
          <w:p w14:paraId="48C2FC2E" w14:textId="77777777" w:rsidR="00997605" w:rsidRPr="00983976" w:rsidRDefault="00997605" w:rsidP="00997605">
            <w:pPr>
              <w:spacing w:after="0" w:line="240" w:lineRule="auto"/>
              <w:jc w:val="center"/>
              <w:rPr>
                <w:rFonts w:ascii="Palatino Linotype" w:hAnsi="Palatino Linotype"/>
                <w:b/>
                <w:bCs/>
                <w:color w:val="000000"/>
              </w:rPr>
            </w:pPr>
            <w:r w:rsidRPr="00983976">
              <w:rPr>
                <w:rFonts w:ascii="Palatino Linotype" w:hAnsi="Palatino Linotype"/>
                <w:b/>
                <w:bCs/>
                <w:color w:val="000000"/>
              </w:rPr>
              <w:t>4</w:t>
            </w:r>
          </w:p>
        </w:tc>
        <w:tc>
          <w:tcPr>
            <w:tcW w:w="1874" w:type="dxa"/>
          </w:tcPr>
          <w:p w14:paraId="7B514C1F" w14:textId="45286B85"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Mon. Jan. 18</w:t>
            </w:r>
          </w:p>
        </w:tc>
        <w:tc>
          <w:tcPr>
            <w:tcW w:w="4669" w:type="dxa"/>
          </w:tcPr>
          <w:p w14:paraId="78E2322D"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Skeletal System (III)</w:t>
            </w:r>
          </w:p>
        </w:tc>
        <w:tc>
          <w:tcPr>
            <w:tcW w:w="2135" w:type="dxa"/>
          </w:tcPr>
          <w:p w14:paraId="18ABDE5D"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2</w:t>
            </w:r>
          </w:p>
        </w:tc>
      </w:tr>
      <w:tr w:rsidR="00997605" w:rsidRPr="00983976" w14:paraId="54307BFD" w14:textId="77777777" w:rsidTr="00DA45FB">
        <w:tc>
          <w:tcPr>
            <w:tcW w:w="928" w:type="dxa"/>
            <w:tcBorders>
              <w:left w:val="nil"/>
              <w:right w:val="nil"/>
            </w:tcBorders>
            <w:shd w:val="clear" w:color="auto" w:fill="D2EAF1"/>
          </w:tcPr>
          <w:p w14:paraId="4C4BDB52" w14:textId="77777777" w:rsidR="00997605" w:rsidRPr="00983976" w:rsidRDefault="00997605" w:rsidP="00997605">
            <w:pPr>
              <w:spacing w:after="0" w:line="240" w:lineRule="auto"/>
              <w:jc w:val="center"/>
              <w:rPr>
                <w:rFonts w:ascii="Palatino Linotype" w:hAnsi="Palatino Linotype"/>
                <w:b/>
                <w:bCs/>
                <w:color w:val="000000"/>
              </w:rPr>
            </w:pPr>
            <w:r w:rsidRPr="00983976">
              <w:rPr>
                <w:rFonts w:ascii="Palatino Linotype" w:hAnsi="Palatino Linotype"/>
                <w:b/>
                <w:bCs/>
                <w:color w:val="000000"/>
              </w:rPr>
              <w:t>5</w:t>
            </w:r>
          </w:p>
        </w:tc>
        <w:tc>
          <w:tcPr>
            <w:tcW w:w="1874" w:type="dxa"/>
            <w:tcBorders>
              <w:left w:val="nil"/>
              <w:right w:val="nil"/>
            </w:tcBorders>
            <w:shd w:val="clear" w:color="auto" w:fill="D2EAF1"/>
          </w:tcPr>
          <w:p w14:paraId="1529BCAC" w14:textId="3AB19B2B"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Wed. Jan. 20</w:t>
            </w:r>
          </w:p>
        </w:tc>
        <w:tc>
          <w:tcPr>
            <w:tcW w:w="4669" w:type="dxa"/>
            <w:tcBorders>
              <w:left w:val="nil"/>
              <w:right w:val="nil"/>
            </w:tcBorders>
            <w:shd w:val="clear" w:color="auto" w:fill="D2EAF1"/>
          </w:tcPr>
          <w:p w14:paraId="7D37CAD4"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Skeletal System (IV)</w:t>
            </w:r>
          </w:p>
        </w:tc>
        <w:tc>
          <w:tcPr>
            <w:tcW w:w="2135" w:type="dxa"/>
            <w:tcBorders>
              <w:left w:val="nil"/>
              <w:right w:val="nil"/>
            </w:tcBorders>
            <w:shd w:val="clear" w:color="auto" w:fill="D2EAF1"/>
          </w:tcPr>
          <w:p w14:paraId="606D17A2"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2</w:t>
            </w:r>
          </w:p>
        </w:tc>
      </w:tr>
      <w:tr w:rsidR="00997605" w:rsidRPr="00983976" w14:paraId="0DFB7F7F" w14:textId="77777777" w:rsidTr="00DA45FB">
        <w:tc>
          <w:tcPr>
            <w:tcW w:w="928" w:type="dxa"/>
          </w:tcPr>
          <w:p w14:paraId="63118674" w14:textId="77777777" w:rsidR="00997605" w:rsidRPr="00983976" w:rsidRDefault="00997605" w:rsidP="00997605">
            <w:pPr>
              <w:spacing w:after="0" w:line="240" w:lineRule="auto"/>
              <w:jc w:val="center"/>
              <w:rPr>
                <w:rFonts w:ascii="Palatino Linotype" w:hAnsi="Palatino Linotype"/>
                <w:b/>
                <w:bCs/>
              </w:rPr>
            </w:pPr>
            <w:r w:rsidRPr="00983976">
              <w:rPr>
                <w:rFonts w:ascii="Palatino Linotype" w:hAnsi="Palatino Linotype"/>
                <w:b/>
                <w:bCs/>
              </w:rPr>
              <w:t>6</w:t>
            </w:r>
          </w:p>
        </w:tc>
        <w:tc>
          <w:tcPr>
            <w:tcW w:w="1874" w:type="dxa"/>
          </w:tcPr>
          <w:p w14:paraId="325FFF69" w14:textId="4A9A8FE5"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Fri. Jan. 22</w:t>
            </w:r>
          </w:p>
        </w:tc>
        <w:tc>
          <w:tcPr>
            <w:tcW w:w="4669" w:type="dxa"/>
          </w:tcPr>
          <w:p w14:paraId="27D62EDF"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Joints (I)</w:t>
            </w:r>
          </w:p>
        </w:tc>
        <w:tc>
          <w:tcPr>
            <w:tcW w:w="2135" w:type="dxa"/>
          </w:tcPr>
          <w:p w14:paraId="5ED0DEAD"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2</w:t>
            </w:r>
          </w:p>
        </w:tc>
      </w:tr>
      <w:tr w:rsidR="00997605" w:rsidRPr="00983976" w14:paraId="7ED46D75" w14:textId="77777777" w:rsidTr="00DA45FB">
        <w:tc>
          <w:tcPr>
            <w:tcW w:w="928" w:type="dxa"/>
            <w:tcBorders>
              <w:left w:val="nil"/>
              <w:right w:val="nil"/>
            </w:tcBorders>
            <w:shd w:val="clear" w:color="auto" w:fill="D2EAF1"/>
          </w:tcPr>
          <w:p w14:paraId="0456ED27" w14:textId="77777777" w:rsidR="00997605" w:rsidRPr="00983976" w:rsidRDefault="00997605" w:rsidP="00997605">
            <w:pPr>
              <w:spacing w:after="0" w:line="240" w:lineRule="auto"/>
              <w:jc w:val="center"/>
              <w:rPr>
                <w:rFonts w:ascii="Palatino Linotype" w:hAnsi="Palatino Linotype"/>
                <w:b/>
                <w:bCs/>
                <w:color w:val="FF0000"/>
              </w:rPr>
            </w:pPr>
            <w:r w:rsidRPr="00983976">
              <w:rPr>
                <w:rFonts w:ascii="Palatino Linotype" w:hAnsi="Palatino Linotype"/>
                <w:b/>
                <w:bCs/>
                <w:color w:val="FF0000"/>
              </w:rPr>
              <w:t>*7</w:t>
            </w:r>
          </w:p>
        </w:tc>
        <w:tc>
          <w:tcPr>
            <w:tcW w:w="1874" w:type="dxa"/>
            <w:tcBorders>
              <w:left w:val="nil"/>
              <w:right w:val="nil"/>
            </w:tcBorders>
            <w:shd w:val="clear" w:color="auto" w:fill="D2EAF1"/>
          </w:tcPr>
          <w:p w14:paraId="15D4A59F" w14:textId="268F24C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Mon. Jan. 25</w:t>
            </w:r>
          </w:p>
        </w:tc>
        <w:tc>
          <w:tcPr>
            <w:tcW w:w="4669" w:type="dxa"/>
            <w:tcBorders>
              <w:left w:val="nil"/>
              <w:right w:val="nil"/>
            </w:tcBorders>
            <w:shd w:val="clear" w:color="auto" w:fill="D2EAF1"/>
          </w:tcPr>
          <w:p w14:paraId="19E27DEF"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Joints (II) + Quiz 1</w:t>
            </w:r>
          </w:p>
        </w:tc>
        <w:tc>
          <w:tcPr>
            <w:tcW w:w="2135" w:type="dxa"/>
            <w:tcBorders>
              <w:left w:val="nil"/>
              <w:right w:val="nil"/>
            </w:tcBorders>
            <w:shd w:val="clear" w:color="auto" w:fill="D2EAF1"/>
          </w:tcPr>
          <w:p w14:paraId="21060401" w14:textId="4D55B09D" w:rsidR="00997605" w:rsidRPr="00983976" w:rsidRDefault="00997605" w:rsidP="00997605">
            <w:pPr>
              <w:spacing w:after="0" w:line="240" w:lineRule="auto"/>
              <w:ind w:left="886" w:right="-108" w:hanging="886"/>
              <w:rPr>
                <w:rFonts w:ascii="Palatino Linotype" w:hAnsi="Palatino Linotype"/>
                <w:color w:val="000000"/>
              </w:rPr>
            </w:pPr>
            <w:r w:rsidRPr="00983976">
              <w:rPr>
                <w:rFonts w:ascii="Palatino Linotype" w:hAnsi="Palatino Linotype"/>
                <w:color w:val="000000"/>
              </w:rPr>
              <w:t xml:space="preserve">         Chapter 2</w:t>
            </w:r>
          </w:p>
        </w:tc>
      </w:tr>
      <w:tr w:rsidR="00997605" w:rsidRPr="00983976" w14:paraId="08C63392" w14:textId="77777777" w:rsidTr="00DA45FB">
        <w:tc>
          <w:tcPr>
            <w:tcW w:w="928" w:type="dxa"/>
          </w:tcPr>
          <w:p w14:paraId="36780C34" w14:textId="77777777" w:rsidR="00997605" w:rsidRPr="00983976" w:rsidRDefault="00997605" w:rsidP="00997605">
            <w:pPr>
              <w:spacing w:after="0" w:line="240" w:lineRule="auto"/>
              <w:jc w:val="center"/>
              <w:rPr>
                <w:rFonts w:ascii="Palatino Linotype" w:hAnsi="Palatino Linotype"/>
                <w:b/>
                <w:bCs/>
                <w:color w:val="000000"/>
              </w:rPr>
            </w:pPr>
            <w:r w:rsidRPr="00983976">
              <w:rPr>
                <w:rFonts w:ascii="Palatino Linotype" w:hAnsi="Palatino Linotype"/>
                <w:b/>
                <w:bCs/>
                <w:color w:val="000000"/>
              </w:rPr>
              <w:t>8</w:t>
            </w:r>
          </w:p>
        </w:tc>
        <w:tc>
          <w:tcPr>
            <w:tcW w:w="1874" w:type="dxa"/>
          </w:tcPr>
          <w:p w14:paraId="3678F38B" w14:textId="5C829EF0"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Wed. Jan. 27</w:t>
            </w:r>
          </w:p>
        </w:tc>
        <w:tc>
          <w:tcPr>
            <w:tcW w:w="4669" w:type="dxa"/>
          </w:tcPr>
          <w:p w14:paraId="5923EE5E"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Introduction to Nervous System</w:t>
            </w:r>
          </w:p>
        </w:tc>
        <w:tc>
          <w:tcPr>
            <w:tcW w:w="2135" w:type="dxa"/>
          </w:tcPr>
          <w:p w14:paraId="527C61F1"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3</w:t>
            </w:r>
          </w:p>
        </w:tc>
      </w:tr>
      <w:tr w:rsidR="00997605" w:rsidRPr="00983976" w14:paraId="6EE7059C" w14:textId="77777777" w:rsidTr="00DA45FB">
        <w:tc>
          <w:tcPr>
            <w:tcW w:w="928" w:type="dxa"/>
            <w:tcBorders>
              <w:left w:val="nil"/>
              <w:right w:val="nil"/>
            </w:tcBorders>
            <w:shd w:val="clear" w:color="auto" w:fill="D2EAF1"/>
          </w:tcPr>
          <w:p w14:paraId="36B5136C" w14:textId="77777777" w:rsidR="00997605" w:rsidRPr="00983976" w:rsidRDefault="00997605" w:rsidP="00997605">
            <w:pPr>
              <w:spacing w:after="0" w:line="240" w:lineRule="auto"/>
              <w:jc w:val="center"/>
              <w:rPr>
                <w:rFonts w:ascii="Palatino Linotype" w:hAnsi="Palatino Linotype"/>
                <w:b/>
                <w:bCs/>
              </w:rPr>
            </w:pPr>
            <w:r w:rsidRPr="00983976">
              <w:rPr>
                <w:rFonts w:ascii="Palatino Linotype" w:hAnsi="Palatino Linotype"/>
                <w:b/>
                <w:bCs/>
              </w:rPr>
              <w:t>9</w:t>
            </w:r>
          </w:p>
        </w:tc>
        <w:tc>
          <w:tcPr>
            <w:tcW w:w="1874" w:type="dxa"/>
            <w:tcBorders>
              <w:left w:val="nil"/>
              <w:right w:val="nil"/>
            </w:tcBorders>
            <w:shd w:val="clear" w:color="auto" w:fill="D2EAF1"/>
          </w:tcPr>
          <w:p w14:paraId="5BB6F697" w14:textId="1A184351"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Fri. Jan. 29</w:t>
            </w:r>
          </w:p>
        </w:tc>
        <w:tc>
          <w:tcPr>
            <w:tcW w:w="4669" w:type="dxa"/>
            <w:tcBorders>
              <w:left w:val="nil"/>
              <w:right w:val="nil"/>
            </w:tcBorders>
            <w:shd w:val="clear" w:color="auto" w:fill="D2EAF1"/>
          </w:tcPr>
          <w:p w14:paraId="151EEF53" w14:textId="4A7C460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 xml:space="preserve">Central Nervous System (I) </w:t>
            </w:r>
          </w:p>
        </w:tc>
        <w:tc>
          <w:tcPr>
            <w:tcW w:w="2135" w:type="dxa"/>
            <w:tcBorders>
              <w:left w:val="nil"/>
              <w:right w:val="nil"/>
            </w:tcBorders>
            <w:shd w:val="clear" w:color="auto" w:fill="D2EAF1"/>
          </w:tcPr>
          <w:p w14:paraId="5ED00F47"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3</w:t>
            </w:r>
          </w:p>
        </w:tc>
      </w:tr>
      <w:tr w:rsidR="00997605" w:rsidRPr="00983976" w14:paraId="086D8145" w14:textId="77777777" w:rsidTr="00DA45FB">
        <w:tc>
          <w:tcPr>
            <w:tcW w:w="928" w:type="dxa"/>
          </w:tcPr>
          <w:p w14:paraId="2FCF2450" w14:textId="0B8DE383" w:rsidR="00997605" w:rsidRPr="00983976" w:rsidRDefault="00997605" w:rsidP="00997605">
            <w:pPr>
              <w:spacing w:after="0" w:line="240" w:lineRule="auto"/>
              <w:jc w:val="center"/>
              <w:rPr>
                <w:rFonts w:ascii="Palatino Linotype" w:hAnsi="Palatino Linotype"/>
                <w:b/>
                <w:bCs/>
                <w:color w:val="FF0000"/>
              </w:rPr>
            </w:pPr>
            <w:r w:rsidRPr="00983976">
              <w:rPr>
                <w:rFonts w:ascii="Palatino Linotype" w:hAnsi="Palatino Linotype"/>
                <w:b/>
                <w:bCs/>
                <w:color w:val="000000" w:themeColor="text1"/>
              </w:rPr>
              <w:t>10</w:t>
            </w:r>
          </w:p>
        </w:tc>
        <w:tc>
          <w:tcPr>
            <w:tcW w:w="1874" w:type="dxa"/>
          </w:tcPr>
          <w:p w14:paraId="38B0E79B" w14:textId="2FDB4402"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Mon. Feb. 01</w:t>
            </w:r>
          </w:p>
        </w:tc>
        <w:tc>
          <w:tcPr>
            <w:tcW w:w="4669" w:type="dxa"/>
          </w:tcPr>
          <w:p w14:paraId="75B1F747" w14:textId="6A6405CF"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Central Nervous System (II)</w:t>
            </w:r>
          </w:p>
        </w:tc>
        <w:tc>
          <w:tcPr>
            <w:tcW w:w="2135" w:type="dxa"/>
          </w:tcPr>
          <w:p w14:paraId="4768540E"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3</w:t>
            </w:r>
          </w:p>
        </w:tc>
      </w:tr>
      <w:tr w:rsidR="00997605" w:rsidRPr="00983976" w14:paraId="0585958C" w14:textId="77777777" w:rsidTr="00DA45FB">
        <w:tc>
          <w:tcPr>
            <w:tcW w:w="928" w:type="dxa"/>
            <w:tcBorders>
              <w:left w:val="nil"/>
              <w:right w:val="nil"/>
            </w:tcBorders>
            <w:shd w:val="clear" w:color="auto" w:fill="D2EAF1"/>
          </w:tcPr>
          <w:p w14:paraId="6C04E1EC" w14:textId="77777777" w:rsidR="00997605" w:rsidRPr="00983976" w:rsidRDefault="00997605" w:rsidP="00997605">
            <w:pPr>
              <w:spacing w:after="0" w:line="240" w:lineRule="auto"/>
              <w:jc w:val="center"/>
              <w:rPr>
                <w:rFonts w:ascii="Palatino Linotype" w:hAnsi="Palatino Linotype"/>
                <w:b/>
                <w:bCs/>
                <w:color w:val="000000"/>
              </w:rPr>
            </w:pPr>
            <w:r w:rsidRPr="00983976">
              <w:rPr>
                <w:rFonts w:ascii="Palatino Linotype" w:hAnsi="Palatino Linotype"/>
                <w:b/>
                <w:bCs/>
                <w:color w:val="000000"/>
              </w:rPr>
              <w:t>11</w:t>
            </w:r>
          </w:p>
        </w:tc>
        <w:tc>
          <w:tcPr>
            <w:tcW w:w="1874" w:type="dxa"/>
            <w:tcBorders>
              <w:left w:val="nil"/>
              <w:right w:val="nil"/>
            </w:tcBorders>
            <w:shd w:val="clear" w:color="auto" w:fill="D2EAF1"/>
          </w:tcPr>
          <w:p w14:paraId="125BFADF" w14:textId="09CCC271"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Wed. Feb. 03</w:t>
            </w:r>
          </w:p>
        </w:tc>
        <w:tc>
          <w:tcPr>
            <w:tcW w:w="4669" w:type="dxa"/>
            <w:tcBorders>
              <w:left w:val="nil"/>
              <w:right w:val="nil"/>
            </w:tcBorders>
            <w:shd w:val="clear" w:color="auto" w:fill="D2EAF1"/>
          </w:tcPr>
          <w:p w14:paraId="6DB3F249"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Peripheral Nervous System (I)</w:t>
            </w:r>
          </w:p>
        </w:tc>
        <w:tc>
          <w:tcPr>
            <w:tcW w:w="2135" w:type="dxa"/>
            <w:tcBorders>
              <w:left w:val="nil"/>
              <w:right w:val="nil"/>
            </w:tcBorders>
            <w:shd w:val="clear" w:color="auto" w:fill="D2EAF1"/>
          </w:tcPr>
          <w:p w14:paraId="2B62B9FB"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3</w:t>
            </w:r>
          </w:p>
        </w:tc>
      </w:tr>
      <w:tr w:rsidR="00997605" w:rsidRPr="00983976" w14:paraId="2CF4A085" w14:textId="77777777" w:rsidTr="00DA45FB">
        <w:tc>
          <w:tcPr>
            <w:tcW w:w="928" w:type="dxa"/>
          </w:tcPr>
          <w:p w14:paraId="70C6DAA6" w14:textId="0256D0D9" w:rsidR="00997605" w:rsidRPr="00983976" w:rsidRDefault="00997605" w:rsidP="00997605">
            <w:pPr>
              <w:spacing w:after="0" w:line="240" w:lineRule="auto"/>
              <w:jc w:val="center"/>
              <w:rPr>
                <w:rFonts w:ascii="Palatino Linotype" w:hAnsi="Palatino Linotype"/>
                <w:b/>
                <w:bCs/>
                <w:color w:val="FF0000"/>
              </w:rPr>
            </w:pPr>
            <w:r w:rsidRPr="00983976">
              <w:rPr>
                <w:rFonts w:ascii="Palatino Linotype" w:hAnsi="Palatino Linotype"/>
                <w:b/>
                <w:bCs/>
                <w:color w:val="000000" w:themeColor="text1"/>
              </w:rPr>
              <w:t>12</w:t>
            </w:r>
          </w:p>
        </w:tc>
        <w:tc>
          <w:tcPr>
            <w:tcW w:w="1874" w:type="dxa"/>
          </w:tcPr>
          <w:p w14:paraId="17BEF463" w14:textId="0F4C27FE"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Fri. Feb. 05</w:t>
            </w:r>
          </w:p>
        </w:tc>
        <w:tc>
          <w:tcPr>
            <w:tcW w:w="4669" w:type="dxa"/>
          </w:tcPr>
          <w:p w14:paraId="13B24AF7" w14:textId="78FBB801"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 xml:space="preserve">Peripheral Nervous System (II) </w:t>
            </w:r>
          </w:p>
        </w:tc>
        <w:tc>
          <w:tcPr>
            <w:tcW w:w="2135" w:type="dxa"/>
          </w:tcPr>
          <w:p w14:paraId="39F2A6C5"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3</w:t>
            </w:r>
          </w:p>
        </w:tc>
      </w:tr>
      <w:tr w:rsidR="00997605" w:rsidRPr="00983976" w14:paraId="4B33EA74" w14:textId="77777777" w:rsidTr="00DA45FB">
        <w:tc>
          <w:tcPr>
            <w:tcW w:w="928" w:type="dxa"/>
            <w:tcBorders>
              <w:left w:val="nil"/>
              <w:right w:val="nil"/>
            </w:tcBorders>
            <w:shd w:val="clear" w:color="auto" w:fill="D2EAF1"/>
          </w:tcPr>
          <w:p w14:paraId="3FBED6B3" w14:textId="77777777" w:rsidR="00997605" w:rsidRPr="00983976" w:rsidRDefault="00997605" w:rsidP="00997605">
            <w:pPr>
              <w:spacing w:after="0" w:line="240" w:lineRule="auto"/>
              <w:jc w:val="center"/>
              <w:rPr>
                <w:rFonts w:ascii="Palatino Linotype" w:hAnsi="Palatino Linotype"/>
                <w:b/>
                <w:bCs/>
                <w:color w:val="000000"/>
              </w:rPr>
            </w:pPr>
            <w:r w:rsidRPr="00983976">
              <w:rPr>
                <w:rFonts w:ascii="Palatino Linotype" w:hAnsi="Palatino Linotype"/>
                <w:b/>
                <w:bCs/>
                <w:color w:val="000000"/>
              </w:rPr>
              <w:t>13</w:t>
            </w:r>
          </w:p>
        </w:tc>
        <w:tc>
          <w:tcPr>
            <w:tcW w:w="1874" w:type="dxa"/>
            <w:tcBorders>
              <w:left w:val="nil"/>
              <w:right w:val="nil"/>
            </w:tcBorders>
            <w:shd w:val="clear" w:color="auto" w:fill="D2EAF1"/>
          </w:tcPr>
          <w:p w14:paraId="173F5657" w14:textId="77A704ED"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Mon. Feb. 08</w:t>
            </w:r>
          </w:p>
        </w:tc>
        <w:tc>
          <w:tcPr>
            <w:tcW w:w="4669" w:type="dxa"/>
            <w:tcBorders>
              <w:left w:val="nil"/>
              <w:right w:val="nil"/>
            </w:tcBorders>
            <w:shd w:val="clear" w:color="auto" w:fill="D2EAF1"/>
          </w:tcPr>
          <w:p w14:paraId="73DFFBC1" w14:textId="0B64A6A1"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Autonomic Nervous System (I)</w:t>
            </w:r>
          </w:p>
        </w:tc>
        <w:tc>
          <w:tcPr>
            <w:tcW w:w="2135" w:type="dxa"/>
            <w:tcBorders>
              <w:left w:val="nil"/>
              <w:right w:val="nil"/>
            </w:tcBorders>
            <w:shd w:val="clear" w:color="auto" w:fill="D2EAF1"/>
          </w:tcPr>
          <w:p w14:paraId="72CA0522" w14:textId="15C8A459" w:rsidR="00997605" w:rsidRPr="00983976" w:rsidRDefault="00997605" w:rsidP="00997605">
            <w:pPr>
              <w:spacing w:after="0" w:line="240" w:lineRule="auto"/>
              <w:jc w:val="center"/>
              <w:rPr>
                <w:rFonts w:ascii="Palatino Linotype" w:hAnsi="Palatino Linotype"/>
                <w:b/>
                <w:color w:val="0070C0"/>
              </w:rPr>
            </w:pPr>
            <w:r w:rsidRPr="00983976">
              <w:rPr>
                <w:rFonts w:ascii="Palatino Linotype" w:hAnsi="Palatino Linotype"/>
                <w:color w:val="000000"/>
              </w:rPr>
              <w:t>Chapter 3</w:t>
            </w:r>
          </w:p>
        </w:tc>
      </w:tr>
      <w:tr w:rsidR="00997605" w:rsidRPr="00983976" w14:paraId="53DF6FB6" w14:textId="77777777" w:rsidTr="00DA45FB">
        <w:tc>
          <w:tcPr>
            <w:tcW w:w="928" w:type="dxa"/>
          </w:tcPr>
          <w:p w14:paraId="21B63CC8" w14:textId="756CD72F" w:rsidR="00997605" w:rsidRPr="00983976" w:rsidRDefault="004055DB" w:rsidP="00997605">
            <w:pPr>
              <w:spacing w:after="0" w:line="240" w:lineRule="auto"/>
              <w:jc w:val="center"/>
              <w:rPr>
                <w:rFonts w:ascii="Palatino Linotype" w:hAnsi="Palatino Linotype"/>
                <w:b/>
                <w:bCs/>
              </w:rPr>
            </w:pPr>
            <w:r w:rsidRPr="00983976">
              <w:rPr>
                <w:rFonts w:ascii="Palatino Linotype" w:hAnsi="Palatino Linotype"/>
                <w:b/>
                <w:bCs/>
                <w:color w:val="FF0000"/>
              </w:rPr>
              <w:t>*</w:t>
            </w:r>
            <w:r w:rsidR="00997605" w:rsidRPr="00983976">
              <w:rPr>
                <w:rFonts w:ascii="Palatino Linotype" w:hAnsi="Palatino Linotype"/>
                <w:b/>
                <w:bCs/>
                <w:color w:val="FF0000"/>
              </w:rPr>
              <w:t>14</w:t>
            </w:r>
          </w:p>
        </w:tc>
        <w:tc>
          <w:tcPr>
            <w:tcW w:w="1874" w:type="dxa"/>
          </w:tcPr>
          <w:p w14:paraId="674699EC" w14:textId="5D74E724"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Wed. Feb. 10</w:t>
            </w:r>
          </w:p>
        </w:tc>
        <w:tc>
          <w:tcPr>
            <w:tcW w:w="4669" w:type="dxa"/>
          </w:tcPr>
          <w:p w14:paraId="1A8BE7B3" w14:textId="1A98C70E"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 xml:space="preserve">Autonomic Nervous System (II) + Quiz </w:t>
            </w:r>
            <w:r w:rsidR="0058383D" w:rsidRPr="00983976">
              <w:rPr>
                <w:rFonts w:ascii="Palatino Linotype" w:hAnsi="Palatino Linotype"/>
                <w:color w:val="000000"/>
              </w:rPr>
              <w:t>2</w:t>
            </w:r>
          </w:p>
        </w:tc>
        <w:tc>
          <w:tcPr>
            <w:tcW w:w="2135" w:type="dxa"/>
          </w:tcPr>
          <w:p w14:paraId="04448643"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3</w:t>
            </w:r>
          </w:p>
        </w:tc>
      </w:tr>
      <w:tr w:rsidR="00997605" w:rsidRPr="00983976" w14:paraId="2433D8A1" w14:textId="77777777" w:rsidTr="00DA45FB">
        <w:tc>
          <w:tcPr>
            <w:tcW w:w="928" w:type="dxa"/>
            <w:tcBorders>
              <w:left w:val="nil"/>
              <w:right w:val="nil"/>
            </w:tcBorders>
            <w:shd w:val="clear" w:color="auto" w:fill="D2EAF1"/>
          </w:tcPr>
          <w:p w14:paraId="3DCD7BE0" w14:textId="5D5DE025" w:rsidR="00997605" w:rsidRPr="00983976" w:rsidRDefault="00997605" w:rsidP="00997605">
            <w:pPr>
              <w:spacing w:after="0" w:line="240" w:lineRule="auto"/>
              <w:jc w:val="center"/>
              <w:rPr>
                <w:rFonts w:ascii="Palatino Linotype" w:hAnsi="Palatino Linotype"/>
                <w:b/>
                <w:bCs/>
                <w:color w:val="FF0000"/>
              </w:rPr>
            </w:pPr>
            <w:r w:rsidRPr="00983976">
              <w:rPr>
                <w:rFonts w:ascii="Palatino Linotype" w:hAnsi="Palatino Linotype"/>
                <w:b/>
                <w:bCs/>
                <w:color w:val="000000" w:themeColor="text1"/>
              </w:rPr>
              <w:t>15</w:t>
            </w:r>
          </w:p>
        </w:tc>
        <w:tc>
          <w:tcPr>
            <w:tcW w:w="1874" w:type="dxa"/>
            <w:tcBorders>
              <w:left w:val="nil"/>
              <w:right w:val="nil"/>
            </w:tcBorders>
            <w:shd w:val="clear" w:color="auto" w:fill="D2EAF1"/>
          </w:tcPr>
          <w:p w14:paraId="0F16034A" w14:textId="68D43168"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Fri. Feb. 12</w:t>
            </w:r>
          </w:p>
        </w:tc>
        <w:tc>
          <w:tcPr>
            <w:tcW w:w="4669" w:type="dxa"/>
            <w:tcBorders>
              <w:left w:val="nil"/>
              <w:right w:val="nil"/>
            </w:tcBorders>
            <w:shd w:val="clear" w:color="auto" w:fill="D2EAF1"/>
          </w:tcPr>
          <w:p w14:paraId="5A88E93A" w14:textId="0B199FA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b/>
                <w:color w:val="0070C0"/>
              </w:rPr>
              <w:t>Midterm (I)</w:t>
            </w:r>
          </w:p>
        </w:tc>
        <w:tc>
          <w:tcPr>
            <w:tcW w:w="2135" w:type="dxa"/>
            <w:tcBorders>
              <w:left w:val="nil"/>
              <w:right w:val="nil"/>
            </w:tcBorders>
            <w:shd w:val="clear" w:color="auto" w:fill="D2EAF1"/>
          </w:tcPr>
          <w:p w14:paraId="51682A84" w14:textId="54E5FA85" w:rsidR="00997605" w:rsidRPr="00983976" w:rsidRDefault="00997605" w:rsidP="00997605">
            <w:pPr>
              <w:spacing w:after="0" w:line="240" w:lineRule="auto"/>
              <w:jc w:val="center"/>
              <w:rPr>
                <w:rFonts w:ascii="Palatino Linotype" w:hAnsi="Palatino Linotype"/>
                <w:color w:val="000000"/>
              </w:rPr>
            </w:pPr>
          </w:p>
        </w:tc>
      </w:tr>
      <w:tr w:rsidR="00997605" w:rsidRPr="00983976" w14:paraId="3823FB07" w14:textId="77777777" w:rsidTr="00DA45FB">
        <w:tc>
          <w:tcPr>
            <w:tcW w:w="928" w:type="dxa"/>
          </w:tcPr>
          <w:p w14:paraId="740A67AF" w14:textId="00794C66" w:rsidR="00997605" w:rsidRPr="00983976" w:rsidRDefault="00997605" w:rsidP="00997605">
            <w:pPr>
              <w:spacing w:after="0" w:line="240" w:lineRule="auto"/>
              <w:jc w:val="center"/>
              <w:rPr>
                <w:rFonts w:ascii="Palatino Linotype" w:hAnsi="Palatino Linotype"/>
                <w:b/>
                <w:bCs/>
                <w:color w:val="000000"/>
              </w:rPr>
            </w:pPr>
          </w:p>
        </w:tc>
        <w:tc>
          <w:tcPr>
            <w:tcW w:w="1874" w:type="dxa"/>
          </w:tcPr>
          <w:p w14:paraId="4E38A48D" w14:textId="252718E1" w:rsidR="00997605" w:rsidRPr="00983976" w:rsidRDefault="00997605" w:rsidP="00997605">
            <w:pPr>
              <w:spacing w:after="0" w:line="240" w:lineRule="auto"/>
              <w:jc w:val="center"/>
              <w:rPr>
                <w:rFonts w:ascii="Palatino Linotype" w:hAnsi="Palatino Linotype"/>
                <w:color w:val="000000"/>
              </w:rPr>
            </w:pPr>
          </w:p>
        </w:tc>
        <w:tc>
          <w:tcPr>
            <w:tcW w:w="4669" w:type="dxa"/>
          </w:tcPr>
          <w:p w14:paraId="6E0D985A" w14:textId="394B5360" w:rsidR="00997605" w:rsidRPr="00983976" w:rsidRDefault="00997605" w:rsidP="00997605">
            <w:pPr>
              <w:spacing w:after="0" w:line="240" w:lineRule="auto"/>
              <w:jc w:val="center"/>
              <w:rPr>
                <w:rFonts w:ascii="Palatino Linotype" w:hAnsi="Palatino Linotype"/>
                <w:color w:val="FF0000"/>
              </w:rPr>
            </w:pPr>
            <w:r w:rsidRPr="00983976">
              <w:rPr>
                <w:rFonts w:ascii="Palatino Linotype" w:hAnsi="Palatino Linotype"/>
                <w:b/>
                <w:color w:val="0070C0"/>
              </w:rPr>
              <w:t xml:space="preserve">Midterm Break (February 15 – 19) </w:t>
            </w:r>
          </w:p>
        </w:tc>
        <w:tc>
          <w:tcPr>
            <w:tcW w:w="2135" w:type="dxa"/>
          </w:tcPr>
          <w:p w14:paraId="1A9A9A73" w14:textId="19349B4B" w:rsidR="00997605" w:rsidRPr="00983976" w:rsidRDefault="00997605" w:rsidP="00997605">
            <w:pPr>
              <w:spacing w:after="0" w:line="240" w:lineRule="auto"/>
              <w:jc w:val="center"/>
              <w:rPr>
                <w:rFonts w:ascii="Palatino Linotype" w:hAnsi="Palatino Linotype"/>
                <w:color w:val="FF0000"/>
              </w:rPr>
            </w:pPr>
          </w:p>
        </w:tc>
      </w:tr>
      <w:tr w:rsidR="00997605" w:rsidRPr="00983976" w14:paraId="14972200" w14:textId="77777777" w:rsidTr="00DA45FB">
        <w:tc>
          <w:tcPr>
            <w:tcW w:w="928" w:type="dxa"/>
            <w:tcBorders>
              <w:left w:val="nil"/>
              <w:right w:val="nil"/>
            </w:tcBorders>
            <w:shd w:val="clear" w:color="auto" w:fill="D2EAF1"/>
          </w:tcPr>
          <w:p w14:paraId="57621FCC" w14:textId="7BD21589" w:rsidR="00997605" w:rsidRPr="00983976" w:rsidRDefault="00997605" w:rsidP="00997605">
            <w:pPr>
              <w:spacing w:after="0" w:line="240" w:lineRule="auto"/>
              <w:jc w:val="center"/>
              <w:rPr>
                <w:rFonts w:ascii="Palatino Linotype" w:hAnsi="Palatino Linotype"/>
                <w:b/>
                <w:bCs/>
              </w:rPr>
            </w:pPr>
            <w:r w:rsidRPr="00983976">
              <w:rPr>
                <w:rFonts w:ascii="Palatino Linotype" w:hAnsi="Palatino Linotype"/>
                <w:b/>
                <w:bCs/>
                <w:color w:val="000000"/>
              </w:rPr>
              <w:t>16</w:t>
            </w:r>
          </w:p>
        </w:tc>
        <w:tc>
          <w:tcPr>
            <w:tcW w:w="1874" w:type="dxa"/>
            <w:tcBorders>
              <w:left w:val="nil"/>
              <w:right w:val="nil"/>
            </w:tcBorders>
            <w:shd w:val="clear" w:color="auto" w:fill="D2EAF1"/>
          </w:tcPr>
          <w:p w14:paraId="6A6AB04B" w14:textId="2F78611D"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Mon. Feb. 22</w:t>
            </w:r>
          </w:p>
        </w:tc>
        <w:tc>
          <w:tcPr>
            <w:tcW w:w="4669" w:type="dxa"/>
            <w:tcBorders>
              <w:left w:val="nil"/>
              <w:right w:val="nil"/>
            </w:tcBorders>
            <w:shd w:val="clear" w:color="auto" w:fill="D2EAF1"/>
          </w:tcPr>
          <w:p w14:paraId="19FA2FA0" w14:textId="61FCE04E"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Muscular System (I)</w:t>
            </w:r>
          </w:p>
        </w:tc>
        <w:tc>
          <w:tcPr>
            <w:tcW w:w="2135" w:type="dxa"/>
            <w:tcBorders>
              <w:left w:val="nil"/>
              <w:right w:val="nil"/>
            </w:tcBorders>
            <w:shd w:val="clear" w:color="auto" w:fill="D2EAF1"/>
          </w:tcPr>
          <w:p w14:paraId="2E01C2B3"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4</w:t>
            </w:r>
          </w:p>
        </w:tc>
      </w:tr>
      <w:tr w:rsidR="00997605" w:rsidRPr="00983976" w14:paraId="54C5DB8E" w14:textId="77777777" w:rsidTr="00DA45FB">
        <w:tc>
          <w:tcPr>
            <w:tcW w:w="928" w:type="dxa"/>
          </w:tcPr>
          <w:p w14:paraId="05000CBB" w14:textId="45911916" w:rsidR="00997605" w:rsidRPr="00983976" w:rsidRDefault="00997605" w:rsidP="00997605">
            <w:pPr>
              <w:spacing w:after="0" w:line="240" w:lineRule="auto"/>
              <w:jc w:val="center"/>
              <w:rPr>
                <w:rFonts w:ascii="Palatino Linotype" w:hAnsi="Palatino Linotype"/>
                <w:b/>
                <w:bCs/>
                <w:color w:val="FF0000"/>
              </w:rPr>
            </w:pPr>
            <w:r w:rsidRPr="00983976">
              <w:rPr>
                <w:rFonts w:ascii="Palatino Linotype" w:hAnsi="Palatino Linotype"/>
                <w:b/>
                <w:bCs/>
              </w:rPr>
              <w:t>17</w:t>
            </w:r>
          </w:p>
        </w:tc>
        <w:tc>
          <w:tcPr>
            <w:tcW w:w="1874" w:type="dxa"/>
          </w:tcPr>
          <w:p w14:paraId="6DF51448" w14:textId="38325274"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Wed. Feb. 24</w:t>
            </w:r>
          </w:p>
        </w:tc>
        <w:tc>
          <w:tcPr>
            <w:tcW w:w="4669" w:type="dxa"/>
          </w:tcPr>
          <w:p w14:paraId="6E1810C1" w14:textId="5459B325"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 xml:space="preserve">Muscular System (II) </w:t>
            </w:r>
          </w:p>
        </w:tc>
        <w:tc>
          <w:tcPr>
            <w:tcW w:w="2135" w:type="dxa"/>
          </w:tcPr>
          <w:p w14:paraId="2C47AD08" w14:textId="1AAFF050"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4</w:t>
            </w:r>
          </w:p>
        </w:tc>
      </w:tr>
      <w:tr w:rsidR="00997605" w:rsidRPr="00983976" w14:paraId="5DC85F8D" w14:textId="77777777" w:rsidTr="00DA45FB">
        <w:tc>
          <w:tcPr>
            <w:tcW w:w="928" w:type="dxa"/>
            <w:tcBorders>
              <w:left w:val="nil"/>
              <w:right w:val="nil"/>
            </w:tcBorders>
            <w:shd w:val="clear" w:color="auto" w:fill="D2EAF1"/>
          </w:tcPr>
          <w:p w14:paraId="4584B3A6" w14:textId="6B882DEB" w:rsidR="00997605" w:rsidRPr="00983976" w:rsidRDefault="00997605" w:rsidP="00997605">
            <w:pPr>
              <w:spacing w:after="0" w:line="240" w:lineRule="auto"/>
              <w:jc w:val="center"/>
              <w:rPr>
                <w:rFonts w:ascii="Palatino Linotype" w:hAnsi="Palatino Linotype"/>
                <w:b/>
                <w:bCs/>
              </w:rPr>
            </w:pPr>
            <w:r w:rsidRPr="00983976">
              <w:rPr>
                <w:rFonts w:ascii="Palatino Linotype" w:hAnsi="Palatino Linotype"/>
                <w:b/>
                <w:bCs/>
                <w:color w:val="000000" w:themeColor="text1"/>
              </w:rPr>
              <w:t>18</w:t>
            </w:r>
          </w:p>
        </w:tc>
        <w:tc>
          <w:tcPr>
            <w:tcW w:w="1874" w:type="dxa"/>
            <w:tcBorders>
              <w:left w:val="nil"/>
              <w:right w:val="nil"/>
            </w:tcBorders>
            <w:shd w:val="clear" w:color="auto" w:fill="D2EAF1"/>
          </w:tcPr>
          <w:p w14:paraId="0EECB1B6" w14:textId="7D91F9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Fri. Feb. 26</w:t>
            </w:r>
          </w:p>
        </w:tc>
        <w:tc>
          <w:tcPr>
            <w:tcW w:w="4669" w:type="dxa"/>
            <w:tcBorders>
              <w:left w:val="nil"/>
              <w:right w:val="nil"/>
            </w:tcBorders>
            <w:shd w:val="clear" w:color="auto" w:fill="D2EAF1"/>
          </w:tcPr>
          <w:p w14:paraId="296A54C2" w14:textId="72191E8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 xml:space="preserve">Muscular System (III) </w:t>
            </w:r>
          </w:p>
        </w:tc>
        <w:tc>
          <w:tcPr>
            <w:tcW w:w="2135" w:type="dxa"/>
            <w:tcBorders>
              <w:left w:val="nil"/>
              <w:right w:val="nil"/>
            </w:tcBorders>
            <w:shd w:val="clear" w:color="auto" w:fill="D2EAF1"/>
          </w:tcPr>
          <w:p w14:paraId="6F424E72" w14:textId="038E7FB6" w:rsidR="00997605" w:rsidRPr="00983976" w:rsidRDefault="00997605" w:rsidP="00997605">
            <w:pPr>
              <w:spacing w:after="0" w:line="240" w:lineRule="auto"/>
              <w:jc w:val="center"/>
              <w:rPr>
                <w:rFonts w:ascii="Palatino Linotype" w:hAnsi="Palatino Linotype"/>
                <w:b/>
                <w:color w:val="0070C0"/>
              </w:rPr>
            </w:pPr>
            <w:r w:rsidRPr="00983976">
              <w:rPr>
                <w:rFonts w:ascii="Palatino Linotype" w:hAnsi="Palatino Linotype"/>
                <w:color w:val="000000"/>
              </w:rPr>
              <w:t>Chapter 4</w:t>
            </w:r>
          </w:p>
        </w:tc>
      </w:tr>
      <w:tr w:rsidR="00997605" w:rsidRPr="00983976" w14:paraId="02660886" w14:textId="77777777" w:rsidTr="00DA45FB">
        <w:tc>
          <w:tcPr>
            <w:tcW w:w="928" w:type="dxa"/>
          </w:tcPr>
          <w:p w14:paraId="09F80FE3" w14:textId="3375A8B4" w:rsidR="00997605" w:rsidRPr="00983976" w:rsidRDefault="00997605" w:rsidP="00997605">
            <w:pPr>
              <w:spacing w:after="0" w:line="240" w:lineRule="auto"/>
              <w:jc w:val="center"/>
              <w:rPr>
                <w:rFonts w:ascii="Palatino Linotype" w:hAnsi="Palatino Linotype"/>
                <w:b/>
                <w:bCs/>
                <w:color w:val="FF0000"/>
              </w:rPr>
            </w:pPr>
            <w:r w:rsidRPr="00983976">
              <w:rPr>
                <w:rFonts w:ascii="Palatino Linotype" w:hAnsi="Palatino Linotype"/>
                <w:b/>
                <w:bCs/>
              </w:rPr>
              <w:t>19</w:t>
            </w:r>
          </w:p>
        </w:tc>
        <w:tc>
          <w:tcPr>
            <w:tcW w:w="1874" w:type="dxa"/>
          </w:tcPr>
          <w:p w14:paraId="0C86361C" w14:textId="641C3573"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Mon. Mar. 01</w:t>
            </w:r>
          </w:p>
        </w:tc>
        <w:tc>
          <w:tcPr>
            <w:tcW w:w="4669" w:type="dxa"/>
          </w:tcPr>
          <w:p w14:paraId="13D67DF5" w14:textId="515DF9EF"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Muscular System (IV)</w:t>
            </w:r>
          </w:p>
        </w:tc>
        <w:tc>
          <w:tcPr>
            <w:tcW w:w="2135" w:type="dxa"/>
          </w:tcPr>
          <w:p w14:paraId="26AAD2CF" w14:textId="0F16AB5E"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4</w:t>
            </w:r>
          </w:p>
        </w:tc>
      </w:tr>
      <w:tr w:rsidR="00997605" w:rsidRPr="00983976" w14:paraId="7C4A30FE" w14:textId="77777777" w:rsidTr="00DA45FB">
        <w:tc>
          <w:tcPr>
            <w:tcW w:w="928" w:type="dxa"/>
            <w:tcBorders>
              <w:left w:val="nil"/>
              <w:right w:val="nil"/>
            </w:tcBorders>
            <w:shd w:val="clear" w:color="auto" w:fill="D2EAF1"/>
          </w:tcPr>
          <w:p w14:paraId="162C6206" w14:textId="43D5CE44" w:rsidR="00997605" w:rsidRPr="00983976" w:rsidRDefault="00997605" w:rsidP="00997605">
            <w:pPr>
              <w:spacing w:after="0" w:line="240" w:lineRule="auto"/>
              <w:jc w:val="center"/>
              <w:rPr>
                <w:rFonts w:ascii="Palatino Linotype" w:hAnsi="Palatino Linotype"/>
                <w:b/>
                <w:bCs/>
                <w:color w:val="000000"/>
              </w:rPr>
            </w:pPr>
            <w:r w:rsidRPr="00983976">
              <w:rPr>
                <w:rFonts w:ascii="Palatino Linotype" w:hAnsi="Palatino Linotype"/>
                <w:b/>
                <w:bCs/>
                <w:color w:val="FF0000"/>
              </w:rPr>
              <w:t>*20</w:t>
            </w:r>
          </w:p>
        </w:tc>
        <w:tc>
          <w:tcPr>
            <w:tcW w:w="1874" w:type="dxa"/>
            <w:tcBorders>
              <w:left w:val="nil"/>
              <w:right w:val="nil"/>
            </w:tcBorders>
            <w:shd w:val="clear" w:color="auto" w:fill="D2EAF1"/>
          </w:tcPr>
          <w:p w14:paraId="3FB94C75" w14:textId="293B7A49"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Wed. Mar. 03</w:t>
            </w:r>
          </w:p>
        </w:tc>
        <w:tc>
          <w:tcPr>
            <w:tcW w:w="4669" w:type="dxa"/>
            <w:tcBorders>
              <w:left w:val="nil"/>
              <w:right w:val="nil"/>
            </w:tcBorders>
            <w:shd w:val="clear" w:color="auto" w:fill="D2EAF1"/>
          </w:tcPr>
          <w:p w14:paraId="42B6FAE5" w14:textId="65F1D4D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 xml:space="preserve">Muscular System (V) + Quiz </w:t>
            </w:r>
            <w:r w:rsidR="0058383D" w:rsidRPr="00983976">
              <w:rPr>
                <w:rFonts w:ascii="Palatino Linotype" w:hAnsi="Palatino Linotype"/>
                <w:color w:val="000000"/>
              </w:rPr>
              <w:t>3</w:t>
            </w:r>
          </w:p>
        </w:tc>
        <w:tc>
          <w:tcPr>
            <w:tcW w:w="2135" w:type="dxa"/>
            <w:tcBorders>
              <w:left w:val="nil"/>
              <w:right w:val="nil"/>
            </w:tcBorders>
            <w:shd w:val="clear" w:color="auto" w:fill="D2EAF1"/>
          </w:tcPr>
          <w:p w14:paraId="00C40D98" w14:textId="12364E69" w:rsidR="00997605" w:rsidRPr="00983976" w:rsidRDefault="004055DB" w:rsidP="00997605">
            <w:pPr>
              <w:spacing w:after="0" w:line="240" w:lineRule="auto"/>
              <w:jc w:val="center"/>
              <w:rPr>
                <w:rFonts w:ascii="Palatino Linotype" w:hAnsi="Palatino Linotype"/>
                <w:color w:val="000000"/>
              </w:rPr>
            </w:pPr>
            <w:r w:rsidRPr="00983976">
              <w:rPr>
                <w:rFonts w:ascii="Palatino Linotype" w:hAnsi="Palatino Linotype"/>
                <w:color w:val="000000"/>
              </w:rPr>
              <w:t>Chapter 4</w:t>
            </w:r>
          </w:p>
        </w:tc>
      </w:tr>
      <w:tr w:rsidR="00997605" w:rsidRPr="00983976" w14:paraId="197FF93B" w14:textId="77777777" w:rsidTr="00DA45FB">
        <w:tc>
          <w:tcPr>
            <w:tcW w:w="928" w:type="dxa"/>
          </w:tcPr>
          <w:p w14:paraId="116EC162" w14:textId="348E3C6B" w:rsidR="00997605" w:rsidRPr="00983976" w:rsidRDefault="00997605" w:rsidP="00997605">
            <w:pPr>
              <w:spacing w:after="0" w:line="240" w:lineRule="auto"/>
              <w:jc w:val="center"/>
              <w:rPr>
                <w:rFonts w:ascii="Palatino Linotype" w:hAnsi="Palatino Linotype"/>
                <w:b/>
                <w:bCs/>
              </w:rPr>
            </w:pPr>
            <w:r w:rsidRPr="00983976">
              <w:rPr>
                <w:rFonts w:ascii="Palatino Linotype" w:hAnsi="Palatino Linotype"/>
                <w:b/>
                <w:bCs/>
                <w:color w:val="000000"/>
              </w:rPr>
              <w:t>21</w:t>
            </w:r>
          </w:p>
        </w:tc>
        <w:tc>
          <w:tcPr>
            <w:tcW w:w="1874" w:type="dxa"/>
          </w:tcPr>
          <w:p w14:paraId="60FD7F07" w14:textId="69CEFF82"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Fri. Mar. 05</w:t>
            </w:r>
          </w:p>
        </w:tc>
        <w:tc>
          <w:tcPr>
            <w:tcW w:w="4669" w:type="dxa"/>
          </w:tcPr>
          <w:p w14:paraId="77FF12BF" w14:textId="0EAE78BE"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 xml:space="preserve">Circulatory System (I) </w:t>
            </w:r>
          </w:p>
        </w:tc>
        <w:tc>
          <w:tcPr>
            <w:tcW w:w="2135" w:type="dxa"/>
          </w:tcPr>
          <w:p w14:paraId="0F7F161C" w14:textId="065EB65E"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5</w:t>
            </w:r>
          </w:p>
        </w:tc>
      </w:tr>
      <w:tr w:rsidR="00997605" w:rsidRPr="00983976" w14:paraId="37CEE2BD" w14:textId="77777777" w:rsidTr="00DA45FB">
        <w:tc>
          <w:tcPr>
            <w:tcW w:w="928" w:type="dxa"/>
            <w:tcBorders>
              <w:left w:val="nil"/>
              <w:right w:val="nil"/>
            </w:tcBorders>
            <w:shd w:val="clear" w:color="auto" w:fill="D2EAF1"/>
          </w:tcPr>
          <w:p w14:paraId="5D8903BB" w14:textId="12F1766D" w:rsidR="00997605" w:rsidRPr="00983976" w:rsidRDefault="00997605" w:rsidP="00997605">
            <w:pPr>
              <w:spacing w:after="0" w:line="240" w:lineRule="auto"/>
              <w:jc w:val="center"/>
              <w:rPr>
                <w:rFonts w:ascii="Palatino Linotype" w:hAnsi="Palatino Linotype"/>
                <w:b/>
                <w:bCs/>
              </w:rPr>
            </w:pPr>
            <w:r w:rsidRPr="00983976">
              <w:rPr>
                <w:rFonts w:ascii="Palatino Linotype" w:hAnsi="Palatino Linotype"/>
                <w:b/>
                <w:bCs/>
              </w:rPr>
              <w:t>22</w:t>
            </w:r>
          </w:p>
        </w:tc>
        <w:tc>
          <w:tcPr>
            <w:tcW w:w="1874" w:type="dxa"/>
            <w:tcBorders>
              <w:left w:val="nil"/>
              <w:right w:val="nil"/>
            </w:tcBorders>
            <w:shd w:val="clear" w:color="auto" w:fill="D2EAF1"/>
          </w:tcPr>
          <w:p w14:paraId="6C60F8B8" w14:textId="452D18E2"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Mon. Mar. 08</w:t>
            </w:r>
          </w:p>
        </w:tc>
        <w:tc>
          <w:tcPr>
            <w:tcW w:w="4669" w:type="dxa"/>
            <w:tcBorders>
              <w:left w:val="nil"/>
              <w:right w:val="nil"/>
            </w:tcBorders>
            <w:shd w:val="clear" w:color="auto" w:fill="D2EAF1"/>
          </w:tcPr>
          <w:p w14:paraId="5F32983D" w14:textId="565AD8A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Circulatory System (II)</w:t>
            </w:r>
          </w:p>
        </w:tc>
        <w:tc>
          <w:tcPr>
            <w:tcW w:w="2135" w:type="dxa"/>
            <w:tcBorders>
              <w:left w:val="nil"/>
              <w:right w:val="nil"/>
            </w:tcBorders>
            <w:shd w:val="clear" w:color="auto" w:fill="D2EAF1"/>
          </w:tcPr>
          <w:p w14:paraId="33073D7E"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5</w:t>
            </w:r>
          </w:p>
        </w:tc>
      </w:tr>
      <w:tr w:rsidR="00997605" w:rsidRPr="00983976" w14:paraId="25825DB1" w14:textId="77777777" w:rsidTr="00DA45FB">
        <w:tc>
          <w:tcPr>
            <w:tcW w:w="928" w:type="dxa"/>
          </w:tcPr>
          <w:p w14:paraId="16DD4FF1" w14:textId="62567659" w:rsidR="00997605" w:rsidRPr="00983976" w:rsidRDefault="00997605" w:rsidP="00997605">
            <w:pPr>
              <w:spacing w:after="0" w:line="240" w:lineRule="auto"/>
              <w:jc w:val="center"/>
              <w:rPr>
                <w:rFonts w:ascii="Palatino Linotype" w:hAnsi="Palatino Linotype"/>
                <w:b/>
                <w:bCs/>
                <w:color w:val="FF0000"/>
              </w:rPr>
            </w:pPr>
            <w:r w:rsidRPr="00983976">
              <w:rPr>
                <w:rFonts w:ascii="Palatino Linotype" w:hAnsi="Palatino Linotype"/>
                <w:b/>
                <w:bCs/>
                <w:color w:val="000000" w:themeColor="text1"/>
              </w:rPr>
              <w:t>23</w:t>
            </w:r>
          </w:p>
        </w:tc>
        <w:tc>
          <w:tcPr>
            <w:tcW w:w="1874" w:type="dxa"/>
          </w:tcPr>
          <w:p w14:paraId="43509DE0" w14:textId="6E207D33"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Wed. Mar. 10</w:t>
            </w:r>
          </w:p>
        </w:tc>
        <w:tc>
          <w:tcPr>
            <w:tcW w:w="4669" w:type="dxa"/>
          </w:tcPr>
          <w:p w14:paraId="06C5859A" w14:textId="097F3425" w:rsidR="00997605" w:rsidRPr="00983976" w:rsidRDefault="00997605" w:rsidP="00997605">
            <w:pPr>
              <w:spacing w:after="0" w:line="240" w:lineRule="auto"/>
              <w:jc w:val="center"/>
              <w:rPr>
                <w:rFonts w:ascii="Palatino Linotype" w:hAnsi="Palatino Linotype"/>
                <w:b/>
                <w:color w:val="0070C0"/>
              </w:rPr>
            </w:pPr>
            <w:r w:rsidRPr="00983976">
              <w:rPr>
                <w:rFonts w:ascii="Palatino Linotype" w:hAnsi="Palatino Linotype"/>
                <w:color w:val="000000"/>
              </w:rPr>
              <w:t xml:space="preserve">Circulatory System (III) </w:t>
            </w:r>
          </w:p>
        </w:tc>
        <w:tc>
          <w:tcPr>
            <w:tcW w:w="2135" w:type="dxa"/>
          </w:tcPr>
          <w:p w14:paraId="62A315A6"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5</w:t>
            </w:r>
          </w:p>
        </w:tc>
      </w:tr>
      <w:tr w:rsidR="00997605" w:rsidRPr="00983976" w14:paraId="47B46514" w14:textId="77777777" w:rsidTr="00DA45FB">
        <w:tc>
          <w:tcPr>
            <w:tcW w:w="928" w:type="dxa"/>
            <w:tcBorders>
              <w:left w:val="nil"/>
              <w:right w:val="nil"/>
            </w:tcBorders>
            <w:shd w:val="clear" w:color="auto" w:fill="D2EAF1"/>
          </w:tcPr>
          <w:p w14:paraId="155127B8" w14:textId="0902372C" w:rsidR="00997605" w:rsidRPr="00983976" w:rsidRDefault="00997605" w:rsidP="00997605">
            <w:pPr>
              <w:spacing w:after="0" w:line="240" w:lineRule="auto"/>
              <w:jc w:val="center"/>
              <w:rPr>
                <w:rFonts w:ascii="Palatino Linotype" w:hAnsi="Palatino Linotype"/>
                <w:b/>
                <w:bCs/>
              </w:rPr>
            </w:pPr>
            <w:r w:rsidRPr="00983976">
              <w:rPr>
                <w:rFonts w:ascii="Palatino Linotype" w:hAnsi="Palatino Linotype"/>
                <w:b/>
                <w:bCs/>
                <w:color w:val="000000" w:themeColor="text1"/>
              </w:rPr>
              <w:t>24</w:t>
            </w:r>
          </w:p>
        </w:tc>
        <w:tc>
          <w:tcPr>
            <w:tcW w:w="1874" w:type="dxa"/>
            <w:tcBorders>
              <w:left w:val="nil"/>
              <w:right w:val="nil"/>
            </w:tcBorders>
            <w:shd w:val="clear" w:color="auto" w:fill="D2EAF1"/>
          </w:tcPr>
          <w:p w14:paraId="656D7E35" w14:textId="6F700B54"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Fri. Mar. 12</w:t>
            </w:r>
          </w:p>
        </w:tc>
        <w:tc>
          <w:tcPr>
            <w:tcW w:w="4669" w:type="dxa"/>
            <w:tcBorders>
              <w:left w:val="nil"/>
              <w:right w:val="nil"/>
            </w:tcBorders>
            <w:shd w:val="clear" w:color="auto" w:fill="D2EAF1"/>
          </w:tcPr>
          <w:p w14:paraId="348F9238" w14:textId="76B3011E"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rPr>
              <w:t>Lymphatic System</w:t>
            </w:r>
          </w:p>
        </w:tc>
        <w:tc>
          <w:tcPr>
            <w:tcW w:w="2135" w:type="dxa"/>
            <w:tcBorders>
              <w:left w:val="nil"/>
              <w:right w:val="nil"/>
            </w:tcBorders>
            <w:shd w:val="clear" w:color="auto" w:fill="D2EAF1"/>
          </w:tcPr>
          <w:p w14:paraId="02E93574" w14:textId="25484D19"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6</w:t>
            </w:r>
          </w:p>
        </w:tc>
      </w:tr>
      <w:tr w:rsidR="00997605" w:rsidRPr="00983976" w14:paraId="2433365D" w14:textId="77777777" w:rsidTr="00DA45FB">
        <w:tc>
          <w:tcPr>
            <w:tcW w:w="928" w:type="dxa"/>
          </w:tcPr>
          <w:p w14:paraId="6E96841C" w14:textId="71A59592" w:rsidR="00997605" w:rsidRPr="00983976" w:rsidRDefault="00997605" w:rsidP="00997605">
            <w:pPr>
              <w:spacing w:after="0" w:line="240" w:lineRule="auto"/>
              <w:jc w:val="center"/>
              <w:rPr>
                <w:rFonts w:ascii="Palatino Linotype" w:hAnsi="Palatino Linotype"/>
                <w:b/>
                <w:bCs/>
              </w:rPr>
            </w:pPr>
            <w:r w:rsidRPr="00983976">
              <w:rPr>
                <w:rFonts w:ascii="Palatino Linotype" w:hAnsi="Palatino Linotype"/>
                <w:b/>
                <w:bCs/>
              </w:rPr>
              <w:t>25</w:t>
            </w:r>
          </w:p>
        </w:tc>
        <w:tc>
          <w:tcPr>
            <w:tcW w:w="1874" w:type="dxa"/>
          </w:tcPr>
          <w:p w14:paraId="1F5720D5" w14:textId="386F94D2"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Mon. Mar. 15</w:t>
            </w:r>
          </w:p>
        </w:tc>
        <w:tc>
          <w:tcPr>
            <w:tcW w:w="4669" w:type="dxa"/>
          </w:tcPr>
          <w:p w14:paraId="6C934C31" w14:textId="5585A440"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b/>
                <w:color w:val="0070C0"/>
              </w:rPr>
              <w:t xml:space="preserve">Midterm (II) </w:t>
            </w:r>
          </w:p>
        </w:tc>
        <w:tc>
          <w:tcPr>
            <w:tcW w:w="2135" w:type="dxa"/>
          </w:tcPr>
          <w:p w14:paraId="69DED235" w14:textId="70002277" w:rsidR="00997605" w:rsidRPr="00983976" w:rsidRDefault="00997605" w:rsidP="00997605">
            <w:pPr>
              <w:spacing w:after="0" w:line="240" w:lineRule="auto"/>
              <w:jc w:val="center"/>
              <w:rPr>
                <w:rFonts w:ascii="Palatino Linotype" w:hAnsi="Palatino Linotype"/>
                <w:b/>
                <w:color w:val="0070C0"/>
              </w:rPr>
            </w:pPr>
          </w:p>
        </w:tc>
      </w:tr>
      <w:tr w:rsidR="00997605" w:rsidRPr="00983976" w14:paraId="63D026AE" w14:textId="77777777" w:rsidTr="00DA45FB">
        <w:tc>
          <w:tcPr>
            <w:tcW w:w="928" w:type="dxa"/>
            <w:tcBorders>
              <w:left w:val="nil"/>
              <w:right w:val="nil"/>
            </w:tcBorders>
            <w:shd w:val="clear" w:color="auto" w:fill="D2EAF1"/>
          </w:tcPr>
          <w:p w14:paraId="5BB951F8" w14:textId="58A821BA" w:rsidR="00997605" w:rsidRPr="00983976" w:rsidRDefault="00997605" w:rsidP="00997605">
            <w:pPr>
              <w:spacing w:after="0" w:line="240" w:lineRule="auto"/>
              <w:jc w:val="center"/>
              <w:rPr>
                <w:rFonts w:ascii="Palatino Linotype" w:hAnsi="Palatino Linotype"/>
                <w:b/>
                <w:bCs/>
              </w:rPr>
            </w:pPr>
            <w:r w:rsidRPr="00983976">
              <w:rPr>
                <w:rFonts w:ascii="Palatino Linotype" w:hAnsi="Palatino Linotype"/>
                <w:b/>
                <w:bCs/>
              </w:rPr>
              <w:t>26</w:t>
            </w:r>
          </w:p>
        </w:tc>
        <w:tc>
          <w:tcPr>
            <w:tcW w:w="1874" w:type="dxa"/>
            <w:tcBorders>
              <w:left w:val="nil"/>
              <w:right w:val="nil"/>
            </w:tcBorders>
            <w:shd w:val="clear" w:color="auto" w:fill="D2EAF1"/>
          </w:tcPr>
          <w:p w14:paraId="6F8A7C2B" w14:textId="2BAD0725"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Wed. Mar. 17</w:t>
            </w:r>
          </w:p>
        </w:tc>
        <w:tc>
          <w:tcPr>
            <w:tcW w:w="4669" w:type="dxa"/>
            <w:tcBorders>
              <w:left w:val="nil"/>
              <w:right w:val="nil"/>
            </w:tcBorders>
            <w:shd w:val="clear" w:color="auto" w:fill="D2EAF1"/>
          </w:tcPr>
          <w:p w14:paraId="2ECA7F19" w14:textId="02FAFC54" w:rsidR="00997605" w:rsidRPr="00983976" w:rsidRDefault="00997605" w:rsidP="00997605">
            <w:pPr>
              <w:spacing w:after="0" w:line="240" w:lineRule="auto"/>
              <w:jc w:val="center"/>
              <w:rPr>
                <w:rFonts w:ascii="Palatino Linotype" w:hAnsi="Palatino Linotype"/>
              </w:rPr>
            </w:pPr>
            <w:r w:rsidRPr="00983976">
              <w:rPr>
                <w:rFonts w:ascii="Palatino Linotype" w:hAnsi="Palatino Linotype"/>
                <w:color w:val="000000"/>
              </w:rPr>
              <w:t>Respiratory System (I)</w:t>
            </w:r>
          </w:p>
        </w:tc>
        <w:tc>
          <w:tcPr>
            <w:tcW w:w="2135" w:type="dxa"/>
            <w:tcBorders>
              <w:left w:val="nil"/>
              <w:right w:val="nil"/>
            </w:tcBorders>
            <w:shd w:val="clear" w:color="auto" w:fill="D2EAF1"/>
          </w:tcPr>
          <w:p w14:paraId="297AB721" w14:textId="38E30D55" w:rsidR="00997605" w:rsidRPr="00983976" w:rsidRDefault="00997605" w:rsidP="00997605">
            <w:pPr>
              <w:spacing w:after="0" w:line="240" w:lineRule="auto"/>
              <w:jc w:val="center"/>
              <w:rPr>
                <w:rFonts w:ascii="Palatino Linotype" w:hAnsi="Palatino Linotype"/>
              </w:rPr>
            </w:pPr>
            <w:r w:rsidRPr="00983976">
              <w:rPr>
                <w:rFonts w:ascii="Palatino Linotype" w:hAnsi="Palatino Linotype"/>
                <w:color w:val="000000"/>
              </w:rPr>
              <w:t>Chapter 7</w:t>
            </w:r>
          </w:p>
        </w:tc>
      </w:tr>
      <w:tr w:rsidR="00997605" w:rsidRPr="00983976" w14:paraId="5DEB1868" w14:textId="77777777" w:rsidTr="00DA45FB">
        <w:tc>
          <w:tcPr>
            <w:tcW w:w="928" w:type="dxa"/>
          </w:tcPr>
          <w:p w14:paraId="4368DC2B" w14:textId="1B69FF15" w:rsidR="00997605" w:rsidRPr="00983976" w:rsidRDefault="00997605" w:rsidP="00997605">
            <w:pPr>
              <w:spacing w:after="0" w:line="240" w:lineRule="auto"/>
              <w:jc w:val="center"/>
              <w:rPr>
                <w:rFonts w:ascii="Palatino Linotype" w:hAnsi="Palatino Linotype"/>
                <w:b/>
                <w:bCs/>
                <w:color w:val="FF0000"/>
              </w:rPr>
            </w:pPr>
            <w:r w:rsidRPr="00983976">
              <w:rPr>
                <w:rFonts w:ascii="Palatino Linotype" w:hAnsi="Palatino Linotype"/>
                <w:b/>
                <w:bCs/>
                <w:color w:val="000000" w:themeColor="text1"/>
              </w:rPr>
              <w:t>27</w:t>
            </w:r>
          </w:p>
        </w:tc>
        <w:tc>
          <w:tcPr>
            <w:tcW w:w="1874" w:type="dxa"/>
          </w:tcPr>
          <w:p w14:paraId="28D33A3C" w14:textId="27F7DB8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Fri. Mar. 19</w:t>
            </w:r>
          </w:p>
        </w:tc>
        <w:tc>
          <w:tcPr>
            <w:tcW w:w="4669" w:type="dxa"/>
          </w:tcPr>
          <w:p w14:paraId="4A6DD6C1" w14:textId="7082FC25"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Respiratory System (II)</w:t>
            </w:r>
          </w:p>
        </w:tc>
        <w:tc>
          <w:tcPr>
            <w:tcW w:w="2135" w:type="dxa"/>
          </w:tcPr>
          <w:p w14:paraId="72D48479" w14:textId="430BB38A" w:rsidR="00997605" w:rsidRPr="00983976" w:rsidRDefault="004055DB" w:rsidP="00997605">
            <w:pPr>
              <w:spacing w:after="0" w:line="240" w:lineRule="auto"/>
              <w:jc w:val="center"/>
              <w:rPr>
                <w:rFonts w:ascii="Palatino Linotype" w:hAnsi="Palatino Linotype"/>
                <w:color w:val="000000"/>
              </w:rPr>
            </w:pPr>
            <w:r w:rsidRPr="00983976">
              <w:rPr>
                <w:rFonts w:ascii="Palatino Linotype" w:hAnsi="Palatino Linotype"/>
                <w:color w:val="000000"/>
              </w:rPr>
              <w:t>Chapter 7</w:t>
            </w:r>
          </w:p>
        </w:tc>
      </w:tr>
      <w:tr w:rsidR="00997605" w:rsidRPr="00983976" w14:paraId="6FC04385" w14:textId="77777777" w:rsidTr="00DA45FB">
        <w:tc>
          <w:tcPr>
            <w:tcW w:w="928" w:type="dxa"/>
            <w:tcBorders>
              <w:left w:val="nil"/>
              <w:right w:val="nil"/>
            </w:tcBorders>
            <w:shd w:val="clear" w:color="auto" w:fill="D2EAF1"/>
          </w:tcPr>
          <w:p w14:paraId="1F1430C4" w14:textId="7172C700" w:rsidR="00997605" w:rsidRPr="00983976" w:rsidRDefault="00997605" w:rsidP="00997605">
            <w:pPr>
              <w:spacing w:after="0" w:line="240" w:lineRule="auto"/>
              <w:jc w:val="center"/>
              <w:rPr>
                <w:rFonts w:ascii="Palatino Linotype" w:hAnsi="Palatino Linotype"/>
                <w:b/>
                <w:bCs/>
              </w:rPr>
            </w:pPr>
            <w:r w:rsidRPr="00983976">
              <w:rPr>
                <w:rFonts w:ascii="Palatino Linotype" w:hAnsi="Palatino Linotype"/>
                <w:b/>
                <w:bCs/>
                <w:color w:val="000000"/>
              </w:rPr>
              <w:t>28</w:t>
            </w:r>
          </w:p>
        </w:tc>
        <w:tc>
          <w:tcPr>
            <w:tcW w:w="1874" w:type="dxa"/>
            <w:tcBorders>
              <w:left w:val="nil"/>
              <w:right w:val="nil"/>
            </w:tcBorders>
            <w:shd w:val="clear" w:color="auto" w:fill="D2EAF1"/>
          </w:tcPr>
          <w:p w14:paraId="649F80A7" w14:textId="6AAD8FA6"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Mon. Mar. 22</w:t>
            </w:r>
          </w:p>
        </w:tc>
        <w:tc>
          <w:tcPr>
            <w:tcW w:w="4669" w:type="dxa"/>
            <w:tcBorders>
              <w:left w:val="nil"/>
              <w:right w:val="nil"/>
            </w:tcBorders>
            <w:shd w:val="clear" w:color="auto" w:fill="D2EAF1"/>
          </w:tcPr>
          <w:p w14:paraId="56178260" w14:textId="5935976B"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Upper Digestive System</w:t>
            </w:r>
          </w:p>
        </w:tc>
        <w:tc>
          <w:tcPr>
            <w:tcW w:w="2135" w:type="dxa"/>
            <w:tcBorders>
              <w:left w:val="nil"/>
              <w:right w:val="nil"/>
            </w:tcBorders>
            <w:shd w:val="clear" w:color="auto" w:fill="D2EAF1"/>
          </w:tcPr>
          <w:p w14:paraId="5EF17271" w14:textId="265BCE52"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8</w:t>
            </w:r>
          </w:p>
        </w:tc>
      </w:tr>
      <w:tr w:rsidR="00997605" w:rsidRPr="00983976" w14:paraId="3B508750" w14:textId="77777777" w:rsidTr="00DA45FB">
        <w:tc>
          <w:tcPr>
            <w:tcW w:w="928" w:type="dxa"/>
          </w:tcPr>
          <w:p w14:paraId="3DEB49CA" w14:textId="46B2C332" w:rsidR="00997605" w:rsidRPr="00983976" w:rsidRDefault="00997605" w:rsidP="00997605">
            <w:pPr>
              <w:spacing w:after="0" w:line="240" w:lineRule="auto"/>
              <w:jc w:val="center"/>
              <w:rPr>
                <w:rFonts w:ascii="Palatino Linotype" w:hAnsi="Palatino Linotype"/>
                <w:b/>
                <w:bCs/>
              </w:rPr>
            </w:pPr>
            <w:r w:rsidRPr="00983976">
              <w:rPr>
                <w:rFonts w:ascii="Palatino Linotype" w:hAnsi="Palatino Linotype"/>
                <w:b/>
                <w:bCs/>
              </w:rPr>
              <w:t>29</w:t>
            </w:r>
          </w:p>
        </w:tc>
        <w:tc>
          <w:tcPr>
            <w:tcW w:w="1874" w:type="dxa"/>
          </w:tcPr>
          <w:p w14:paraId="067AA99F" w14:textId="1F6CC9B2"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Wed. Mar. 24</w:t>
            </w:r>
          </w:p>
        </w:tc>
        <w:tc>
          <w:tcPr>
            <w:tcW w:w="4669" w:type="dxa"/>
          </w:tcPr>
          <w:p w14:paraId="2AC9E712" w14:textId="77FECECA"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Lower Digestive System</w:t>
            </w:r>
          </w:p>
        </w:tc>
        <w:tc>
          <w:tcPr>
            <w:tcW w:w="2135" w:type="dxa"/>
          </w:tcPr>
          <w:p w14:paraId="1EB25AC2"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8</w:t>
            </w:r>
          </w:p>
        </w:tc>
      </w:tr>
      <w:tr w:rsidR="00997605" w:rsidRPr="00983976" w14:paraId="54ADC5B7" w14:textId="77777777" w:rsidTr="00DA45FB">
        <w:tc>
          <w:tcPr>
            <w:tcW w:w="928" w:type="dxa"/>
            <w:tcBorders>
              <w:left w:val="nil"/>
              <w:right w:val="nil"/>
            </w:tcBorders>
            <w:shd w:val="clear" w:color="auto" w:fill="D2EAF1"/>
          </w:tcPr>
          <w:p w14:paraId="1B63E2CE" w14:textId="52F72689" w:rsidR="00997605" w:rsidRPr="00983976" w:rsidRDefault="00997605" w:rsidP="00997605">
            <w:pPr>
              <w:spacing w:after="0" w:line="240" w:lineRule="auto"/>
              <w:jc w:val="center"/>
              <w:rPr>
                <w:rFonts w:ascii="Palatino Linotype" w:hAnsi="Palatino Linotype"/>
                <w:b/>
                <w:bCs/>
                <w:color w:val="FF0000"/>
              </w:rPr>
            </w:pPr>
            <w:r w:rsidRPr="00983976">
              <w:rPr>
                <w:rFonts w:ascii="Palatino Linotype" w:hAnsi="Palatino Linotype"/>
                <w:b/>
                <w:bCs/>
                <w:color w:val="FF0000"/>
              </w:rPr>
              <w:lastRenderedPageBreak/>
              <w:t>*30</w:t>
            </w:r>
          </w:p>
        </w:tc>
        <w:tc>
          <w:tcPr>
            <w:tcW w:w="1874" w:type="dxa"/>
            <w:tcBorders>
              <w:left w:val="nil"/>
              <w:right w:val="nil"/>
            </w:tcBorders>
            <w:shd w:val="clear" w:color="auto" w:fill="D2EAF1"/>
          </w:tcPr>
          <w:p w14:paraId="6200AB09" w14:textId="2B8264D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Fri. Mar. 26</w:t>
            </w:r>
          </w:p>
        </w:tc>
        <w:tc>
          <w:tcPr>
            <w:tcW w:w="4669" w:type="dxa"/>
            <w:tcBorders>
              <w:left w:val="nil"/>
              <w:right w:val="nil"/>
            </w:tcBorders>
            <w:shd w:val="clear" w:color="auto" w:fill="D2EAF1"/>
          </w:tcPr>
          <w:p w14:paraId="4EAE6CEF" w14:textId="40E940CB"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 xml:space="preserve">Liver &amp; Pancreas + Quiz </w:t>
            </w:r>
            <w:r w:rsidR="0058383D" w:rsidRPr="00983976">
              <w:rPr>
                <w:rFonts w:ascii="Palatino Linotype" w:hAnsi="Palatino Linotype"/>
                <w:color w:val="000000"/>
              </w:rPr>
              <w:t>4</w:t>
            </w:r>
          </w:p>
        </w:tc>
        <w:tc>
          <w:tcPr>
            <w:tcW w:w="2135" w:type="dxa"/>
            <w:tcBorders>
              <w:left w:val="nil"/>
              <w:right w:val="nil"/>
            </w:tcBorders>
            <w:shd w:val="clear" w:color="auto" w:fill="D2EAF1"/>
          </w:tcPr>
          <w:p w14:paraId="1495DF8C" w14:textId="77777777"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8</w:t>
            </w:r>
          </w:p>
        </w:tc>
      </w:tr>
      <w:tr w:rsidR="00997605" w:rsidRPr="00983976" w14:paraId="1B7F602D" w14:textId="77777777" w:rsidTr="00DA45FB">
        <w:tc>
          <w:tcPr>
            <w:tcW w:w="928" w:type="dxa"/>
          </w:tcPr>
          <w:p w14:paraId="2986DEBD" w14:textId="25BD0D88" w:rsidR="00997605" w:rsidRPr="00983976" w:rsidRDefault="00997605" w:rsidP="00997605">
            <w:pPr>
              <w:spacing w:after="0" w:line="240" w:lineRule="auto"/>
              <w:jc w:val="center"/>
              <w:rPr>
                <w:rFonts w:ascii="Palatino Linotype" w:hAnsi="Palatino Linotype"/>
                <w:b/>
                <w:bCs/>
                <w:color w:val="FF6600"/>
              </w:rPr>
            </w:pPr>
            <w:r w:rsidRPr="00983976">
              <w:rPr>
                <w:rFonts w:ascii="Palatino Linotype" w:hAnsi="Palatino Linotype"/>
                <w:b/>
                <w:bCs/>
              </w:rPr>
              <w:t>31</w:t>
            </w:r>
          </w:p>
        </w:tc>
        <w:tc>
          <w:tcPr>
            <w:tcW w:w="1874" w:type="dxa"/>
          </w:tcPr>
          <w:p w14:paraId="361BC9A9" w14:textId="44636844"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Mon. Mar. 29</w:t>
            </w:r>
          </w:p>
        </w:tc>
        <w:tc>
          <w:tcPr>
            <w:tcW w:w="4669" w:type="dxa"/>
          </w:tcPr>
          <w:p w14:paraId="6314196E" w14:textId="6E672DFE"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 xml:space="preserve">Urinary System </w:t>
            </w:r>
          </w:p>
        </w:tc>
        <w:tc>
          <w:tcPr>
            <w:tcW w:w="2135" w:type="dxa"/>
          </w:tcPr>
          <w:p w14:paraId="15208447" w14:textId="408BD1CF"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9</w:t>
            </w:r>
          </w:p>
        </w:tc>
      </w:tr>
      <w:tr w:rsidR="00997605" w:rsidRPr="00983976" w14:paraId="648D76ED" w14:textId="77777777" w:rsidTr="00DA45FB">
        <w:tc>
          <w:tcPr>
            <w:tcW w:w="928" w:type="dxa"/>
            <w:tcBorders>
              <w:left w:val="nil"/>
              <w:right w:val="nil"/>
            </w:tcBorders>
            <w:shd w:val="clear" w:color="auto" w:fill="D2EAF1"/>
          </w:tcPr>
          <w:p w14:paraId="009963A9" w14:textId="6E8E39A5" w:rsidR="00997605" w:rsidRPr="00983976" w:rsidRDefault="00997605" w:rsidP="00997605">
            <w:pPr>
              <w:spacing w:after="0" w:line="240" w:lineRule="auto"/>
              <w:jc w:val="center"/>
              <w:rPr>
                <w:rFonts w:ascii="Palatino Linotype" w:hAnsi="Palatino Linotype"/>
                <w:b/>
                <w:bCs/>
              </w:rPr>
            </w:pPr>
            <w:r w:rsidRPr="00983976">
              <w:rPr>
                <w:rFonts w:ascii="Palatino Linotype" w:hAnsi="Palatino Linotype"/>
                <w:b/>
                <w:bCs/>
              </w:rPr>
              <w:t>32</w:t>
            </w:r>
          </w:p>
        </w:tc>
        <w:tc>
          <w:tcPr>
            <w:tcW w:w="1874" w:type="dxa"/>
            <w:tcBorders>
              <w:left w:val="nil"/>
              <w:right w:val="nil"/>
            </w:tcBorders>
            <w:shd w:val="clear" w:color="auto" w:fill="D2EAF1"/>
          </w:tcPr>
          <w:p w14:paraId="1790FE8C" w14:textId="34A3E294"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Wed. Mar. 31</w:t>
            </w:r>
          </w:p>
        </w:tc>
        <w:tc>
          <w:tcPr>
            <w:tcW w:w="4669" w:type="dxa"/>
            <w:tcBorders>
              <w:left w:val="nil"/>
              <w:right w:val="nil"/>
            </w:tcBorders>
            <w:shd w:val="clear" w:color="auto" w:fill="D2EAF1"/>
          </w:tcPr>
          <w:p w14:paraId="30820486" w14:textId="075C4E21"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Male Reproductive System</w:t>
            </w:r>
          </w:p>
        </w:tc>
        <w:tc>
          <w:tcPr>
            <w:tcW w:w="2135" w:type="dxa"/>
            <w:tcBorders>
              <w:left w:val="nil"/>
              <w:right w:val="nil"/>
            </w:tcBorders>
            <w:shd w:val="clear" w:color="auto" w:fill="D2EAF1"/>
          </w:tcPr>
          <w:p w14:paraId="06F4487C" w14:textId="5458CFC0"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Chapter 10</w:t>
            </w:r>
          </w:p>
        </w:tc>
      </w:tr>
      <w:tr w:rsidR="00997605" w:rsidRPr="00983976" w14:paraId="4084B975" w14:textId="77777777" w:rsidTr="00DA45FB">
        <w:tc>
          <w:tcPr>
            <w:tcW w:w="928" w:type="dxa"/>
          </w:tcPr>
          <w:p w14:paraId="22185B4C" w14:textId="19DD0F51" w:rsidR="00997605" w:rsidRPr="00983976" w:rsidRDefault="00997605" w:rsidP="00997605">
            <w:pPr>
              <w:spacing w:after="0" w:line="240" w:lineRule="auto"/>
              <w:jc w:val="center"/>
              <w:rPr>
                <w:rFonts w:ascii="Palatino Linotype" w:hAnsi="Palatino Linotype"/>
                <w:b/>
                <w:bCs/>
                <w:color w:val="FF0000"/>
              </w:rPr>
            </w:pPr>
          </w:p>
        </w:tc>
        <w:tc>
          <w:tcPr>
            <w:tcW w:w="1874" w:type="dxa"/>
          </w:tcPr>
          <w:p w14:paraId="1B7331B4" w14:textId="0E38147F"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Fri. Apr. 02</w:t>
            </w:r>
          </w:p>
        </w:tc>
        <w:tc>
          <w:tcPr>
            <w:tcW w:w="4669" w:type="dxa"/>
          </w:tcPr>
          <w:p w14:paraId="2D46779F" w14:textId="39BD6EEE" w:rsidR="00997605" w:rsidRPr="00983976" w:rsidRDefault="00103278" w:rsidP="00997605">
            <w:pPr>
              <w:spacing w:after="0" w:line="240" w:lineRule="auto"/>
              <w:jc w:val="center"/>
              <w:rPr>
                <w:rFonts w:ascii="Palatino Linotype" w:hAnsi="Palatino Linotype"/>
                <w:color w:val="000000"/>
              </w:rPr>
            </w:pPr>
            <w:r w:rsidRPr="00983976">
              <w:rPr>
                <w:rFonts w:ascii="Palatino Linotype" w:hAnsi="Palatino Linotype"/>
                <w:color w:val="000000"/>
              </w:rPr>
              <w:t>Good Friday</w:t>
            </w:r>
            <w:r w:rsidR="000629EA" w:rsidRPr="00983976">
              <w:rPr>
                <w:rFonts w:ascii="Palatino Linotype" w:hAnsi="Palatino Linotype"/>
                <w:color w:val="000000"/>
              </w:rPr>
              <w:t xml:space="preserve"> (No Class)</w:t>
            </w:r>
          </w:p>
        </w:tc>
        <w:tc>
          <w:tcPr>
            <w:tcW w:w="2135" w:type="dxa"/>
          </w:tcPr>
          <w:p w14:paraId="0367CF34" w14:textId="2D271584" w:rsidR="00997605" w:rsidRPr="00983976" w:rsidRDefault="00997605" w:rsidP="00997605">
            <w:pPr>
              <w:spacing w:after="0" w:line="240" w:lineRule="auto"/>
              <w:jc w:val="center"/>
              <w:rPr>
                <w:rFonts w:ascii="Palatino Linotype" w:hAnsi="Palatino Linotype"/>
                <w:color w:val="FF0000"/>
              </w:rPr>
            </w:pPr>
          </w:p>
        </w:tc>
      </w:tr>
      <w:tr w:rsidR="00997605" w:rsidRPr="00983976" w14:paraId="017D6AEE" w14:textId="77777777" w:rsidTr="00DA45FB">
        <w:tc>
          <w:tcPr>
            <w:tcW w:w="928" w:type="dxa"/>
            <w:tcBorders>
              <w:left w:val="nil"/>
              <w:right w:val="nil"/>
            </w:tcBorders>
            <w:shd w:val="clear" w:color="auto" w:fill="D2EAF1"/>
          </w:tcPr>
          <w:p w14:paraId="3ECBA6DA" w14:textId="50A147A7" w:rsidR="00997605" w:rsidRPr="00983976" w:rsidRDefault="00997605" w:rsidP="00997605">
            <w:pPr>
              <w:spacing w:after="0" w:line="240" w:lineRule="auto"/>
              <w:jc w:val="center"/>
              <w:rPr>
                <w:rFonts w:ascii="Palatino Linotype" w:hAnsi="Palatino Linotype"/>
                <w:b/>
                <w:bCs/>
                <w:color w:val="000000"/>
              </w:rPr>
            </w:pPr>
          </w:p>
        </w:tc>
        <w:tc>
          <w:tcPr>
            <w:tcW w:w="1874" w:type="dxa"/>
            <w:tcBorders>
              <w:left w:val="nil"/>
              <w:right w:val="nil"/>
            </w:tcBorders>
            <w:shd w:val="clear" w:color="auto" w:fill="D2EAF1"/>
          </w:tcPr>
          <w:p w14:paraId="25CCE1DF" w14:textId="1876FF9D" w:rsidR="00997605" w:rsidRPr="00983976" w:rsidRDefault="00997605" w:rsidP="00997605">
            <w:pPr>
              <w:spacing w:after="0" w:line="240" w:lineRule="auto"/>
              <w:jc w:val="center"/>
              <w:rPr>
                <w:rFonts w:ascii="Palatino Linotype" w:hAnsi="Palatino Linotype"/>
                <w:color w:val="000000"/>
              </w:rPr>
            </w:pPr>
            <w:r w:rsidRPr="00983976">
              <w:rPr>
                <w:rFonts w:ascii="Palatino Linotype" w:hAnsi="Palatino Linotype"/>
                <w:color w:val="000000"/>
              </w:rPr>
              <w:t>Mon. Apr. 05</w:t>
            </w:r>
          </w:p>
        </w:tc>
        <w:tc>
          <w:tcPr>
            <w:tcW w:w="4669" w:type="dxa"/>
            <w:tcBorders>
              <w:left w:val="nil"/>
              <w:right w:val="nil"/>
            </w:tcBorders>
            <w:shd w:val="clear" w:color="auto" w:fill="D2EAF1"/>
          </w:tcPr>
          <w:p w14:paraId="4001F856" w14:textId="28DFEF10" w:rsidR="00997605" w:rsidRPr="00983976" w:rsidRDefault="00103278" w:rsidP="00997605">
            <w:pPr>
              <w:spacing w:after="0" w:line="240" w:lineRule="auto"/>
              <w:jc w:val="center"/>
              <w:rPr>
                <w:rFonts w:ascii="Palatino Linotype" w:hAnsi="Palatino Linotype"/>
                <w:color w:val="000000"/>
              </w:rPr>
            </w:pPr>
            <w:r w:rsidRPr="00983976">
              <w:rPr>
                <w:rFonts w:ascii="Palatino Linotype" w:hAnsi="Palatino Linotype"/>
                <w:color w:val="000000"/>
              </w:rPr>
              <w:t>Easter Monday</w:t>
            </w:r>
            <w:r w:rsidR="000629EA" w:rsidRPr="00983976">
              <w:rPr>
                <w:rFonts w:ascii="Palatino Linotype" w:hAnsi="Palatino Linotype"/>
                <w:color w:val="000000"/>
              </w:rPr>
              <w:t xml:space="preserve"> (No Class) </w:t>
            </w:r>
          </w:p>
        </w:tc>
        <w:tc>
          <w:tcPr>
            <w:tcW w:w="2135" w:type="dxa"/>
            <w:tcBorders>
              <w:left w:val="nil"/>
              <w:right w:val="nil"/>
            </w:tcBorders>
            <w:shd w:val="clear" w:color="auto" w:fill="D2EAF1"/>
          </w:tcPr>
          <w:p w14:paraId="26A0CA4B" w14:textId="4F7141D1" w:rsidR="00997605" w:rsidRPr="00983976" w:rsidRDefault="00997605" w:rsidP="00997605">
            <w:pPr>
              <w:spacing w:after="0" w:line="240" w:lineRule="auto"/>
              <w:jc w:val="center"/>
              <w:rPr>
                <w:rFonts w:ascii="Palatino Linotype" w:hAnsi="Palatino Linotype"/>
                <w:color w:val="FF0000"/>
              </w:rPr>
            </w:pPr>
          </w:p>
        </w:tc>
      </w:tr>
      <w:tr w:rsidR="00FF6ABF" w:rsidRPr="00983976" w14:paraId="3AFB1A54" w14:textId="77777777" w:rsidTr="00DA45FB">
        <w:tc>
          <w:tcPr>
            <w:tcW w:w="928" w:type="dxa"/>
          </w:tcPr>
          <w:p w14:paraId="437BCB1B" w14:textId="00C03EF5" w:rsidR="00FF6ABF" w:rsidRPr="00983976" w:rsidRDefault="00FF6ABF" w:rsidP="00FF6ABF">
            <w:pPr>
              <w:spacing w:after="0" w:line="240" w:lineRule="auto"/>
              <w:jc w:val="center"/>
              <w:rPr>
                <w:rFonts w:ascii="Palatino Linotype" w:hAnsi="Palatino Linotype"/>
                <w:b/>
                <w:bCs/>
              </w:rPr>
            </w:pPr>
            <w:r w:rsidRPr="00983976">
              <w:rPr>
                <w:rFonts w:ascii="Palatino Linotype" w:hAnsi="Palatino Linotype"/>
                <w:b/>
                <w:bCs/>
                <w:color w:val="000000" w:themeColor="text1"/>
              </w:rPr>
              <w:t>33</w:t>
            </w:r>
          </w:p>
        </w:tc>
        <w:tc>
          <w:tcPr>
            <w:tcW w:w="1874" w:type="dxa"/>
            <w:tcBorders>
              <w:left w:val="nil"/>
              <w:right w:val="nil"/>
            </w:tcBorders>
            <w:shd w:val="clear" w:color="auto" w:fill="FFFFFF" w:themeFill="background1"/>
          </w:tcPr>
          <w:p w14:paraId="7F2BAFCF" w14:textId="2838FBB5" w:rsidR="00FF6ABF" w:rsidRPr="00983976" w:rsidRDefault="00FF6ABF" w:rsidP="00FF6ABF">
            <w:pPr>
              <w:spacing w:after="0" w:line="240" w:lineRule="auto"/>
              <w:jc w:val="center"/>
              <w:rPr>
                <w:rFonts w:ascii="Palatino Linotype" w:hAnsi="Palatino Linotype"/>
                <w:color w:val="000000"/>
              </w:rPr>
            </w:pPr>
            <w:r w:rsidRPr="00983976">
              <w:rPr>
                <w:rFonts w:ascii="Palatino Linotype" w:hAnsi="Palatino Linotype"/>
                <w:color w:val="000000"/>
              </w:rPr>
              <w:t>Wed. Apr. 07</w:t>
            </w:r>
          </w:p>
        </w:tc>
        <w:tc>
          <w:tcPr>
            <w:tcW w:w="4669" w:type="dxa"/>
          </w:tcPr>
          <w:p w14:paraId="4A049E2C" w14:textId="15200808" w:rsidR="00FF6ABF" w:rsidRPr="00983976" w:rsidRDefault="00FF6ABF" w:rsidP="00FF6ABF">
            <w:pPr>
              <w:spacing w:after="0" w:line="240" w:lineRule="auto"/>
              <w:jc w:val="center"/>
              <w:rPr>
                <w:rFonts w:ascii="Palatino Linotype" w:hAnsi="Palatino Linotype"/>
                <w:color w:val="000000"/>
              </w:rPr>
            </w:pPr>
            <w:r w:rsidRPr="00983976">
              <w:rPr>
                <w:rFonts w:ascii="Palatino Linotype" w:hAnsi="Palatino Linotype"/>
                <w:color w:val="000000"/>
              </w:rPr>
              <w:t>Female Reproductive System</w:t>
            </w:r>
          </w:p>
        </w:tc>
        <w:tc>
          <w:tcPr>
            <w:tcW w:w="2135" w:type="dxa"/>
          </w:tcPr>
          <w:p w14:paraId="2E34CF22" w14:textId="2B90BC23" w:rsidR="00FF6ABF" w:rsidRPr="00983976" w:rsidRDefault="00FF6ABF" w:rsidP="00FF6ABF">
            <w:pPr>
              <w:spacing w:after="0" w:line="240" w:lineRule="auto"/>
              <w:jc w:val="center"/>
              <w:rPr>
                <w:rFonts w:ascii="Palatino Linotype" w:hAnsi="Palatino Linotype"/>
                <w:color w:val="000000"/>
              </w:rPr>
            </w:pPr>
            <w:r w:rsidRPr="00983976">
              <w:rPr>
                <w:rFonts w:ascii="Palatino Linotype" w:hAnsi="Palatino Linotype"/>
                <w:color w:val="000000"/>
              </w:rPr>
              <w:t>Chapter 10</w:t>
            </w:r>
          </w:p>
        </w:tc>
      </w:tr>
      <w:tr w:rsidR="00FF6ABF" w:rsidRPr="00983976" w14:paraId="1D8F79F0" w14:textId="77777777" w:rsidTr="00DA45FB">
        <w:tc>
          <w:tcPr>
            <w:tcW w:w="928" w:type="dxa"/>
            <w:tcBorders>
              <w:left w:val="nil"/>
              <w:right w:val="nil"/>
            </w:tcBorders>
            <w:shd w:val="clear" w:color="auto" w:fill="D2EAF1"/>
          </w:tcPr>
          <w:p w14:paraId="4E2DCD39" w14:textId="6A3BE311" w:rsidR="00FF6ABF" w:rsidRPr="00983976" w:rsidRDefault="00FF6ABF" w:rsidP="00FF6ABF">
            <w:pPr>
              <w:spacing w:after="0" w:line="240" w:lineRule="auto"/>
              <w:jc w:val="center"/>
              <w:rPr>
                <w:rFonts w:ascii="Palatino Linotype" w:hAnsi="Palatino Linotype"/>
                <w:b/>
                <w:bCs/>
                <w:color w:val="FF0000"/>
              </w:rPr>
            </w:pPr>
            <w:r w:rsidRPr="00983976">
              <w:rPr>
                <w:rFonts w:ascii="Palatino Linotype" w:hAnsi="Palatino Linotype"/>
                <w:b/>
                <w:bCs/>
              </w:rPr>
              <w:t>34</w:t>
            </w:r>
          </w:p>
        </w:tc>
        <w:tc>
          <w:tcPr>
            <w:tcW w:w="1874" w:type="dxa"/>
            <w:tcBorders>
              <w:left w:val="nil"/>
              <w:right w:val="nil"/>
            </w:tcBorders>
            <w:shd w:val="clear" w:color="auto" w:fill="D2EAF1"/>
          </w:tcPr>
          <w:p w14:paraId="4E26F333" w14:textId="7C21AE8D" w:rsidR="00FF6ABF" w:rsidRPr="00983976" w:rsidRDefault="00FF6ABF" w:rsidP="00FF6ABF">
            <w:pPr>
              <w:spacing w:after="0" w:line="240" w:lineRule="auto"/>
              <w:jc w:val="center"/>
              <w:rPr>
                <w:rFonts w:ascii="Palatino Linotype" w:hAnsi="Palatino Linotype"/>
                <w:b/>
                <w:color w:val="000000"/>
              </w:rPr>
            </w:pPr>
            <w:r w:rsidRPr="00983976">
              <w:rPr>
                <w:rFonts w:ascii="Palatino Linotype" w:hAnsi="Palatino Linotype"/>
                <w:color w:val="000000"/>
              </w:rPr>
              <w:t>Fri. Apr. 09</w:t>
            </w:r>
          </w:p>
        </w:tc>
        <w:tc>
          <w:tcPr>
            <w:tcW w:w="4669" w:type="dxa"/>
            <w:tcBorders>
              <w:left w:val="nil"/>
              <w:right w:val="nil"/>
            </w:tcBorders>
            <w:shd w:val="clear" w:color="auto" w:fill="D2EAF1"/>
          </w:tcPr>
          <w:p w14:paraId="474CD028" w14:textId="483C362C" w:rsidR="00FF6ABF" w:rsidRPr="00983976" w:rsidRDefault="00FF6ABF" w:rsidP="00FF6ABF">
            <w:pPr>
              <w:spacing w:after="0" w:line="240" w:lineRule="auto"/>
              <w:jc w:val="center"/>
              <w:rPr>
                <w:rFonts w:ascii="Palatino Linotype" w:hAnsi="Palatino Linotype"/>
                <w:color w:val="000000"/>
              </w:rPr>
            </w:pPr>
            <w:r w:rsidRPr="00983976">
              <w:rPr>
                <w:rFonts w:ascii="Palatino Linotype" w:hAnsi="Palatino Linotype"/>
                <w:color w:val="000000"/>
              </w:rPr>
              <w:t xml:space="preserve">Endocrine System  </w:t>
            </w:r>
          </w:p>
        </w:tc>
        <w:tc>
          <w:tcPr>
            <w:tcW w:w="2135" w:type="dxa"/>
            <w:tcBorders>
              <w:left w:val="nil"/>
              <w:right w:val="nil"/>
            </w:tcBorders>
            <w:shd w:val="clear" w:color="auto" w:fill="D2EAF1"/>
          </w:tcPr>
          <w:p w14:paraId="68DA6632" w14:textId="6A8E64ED" w:rsidR="00FF6ABF" w:rsidRPr="00983976" w:rsidRDefault="00FF6ABF" w:rsidP="00FF6ABF">
            <w:pPr>
              <w:spacing w:after="0" w:line="240" w:lineRule="auto"/>
              <w:jc w:val="center"/>
              <w:rPr>
                <w:rFonts w:ascii="Palatino Linotype" w:hAnsi="Palatino Linotype"/>
                <w:color w:val="000000"/>
              </w:rPr>
            </w:pPr>
            <w:r w:rsidRPr="00983976">
              <w:rPr>
                <w:rFonts w:ascii="Palatino Linotype" w:hAnsi="Palatino Linotype"/>
                <w:color w:val="000000"/>
              </w:rPr>
              <w:t>Chapter 11</w:t>
            </w:r>
          </w:p>
        </w:tc>
      </w:tr>
      <w:tr w:rsidR="00FF6ABF" w:rsidRPr="00983976" w14:paraId="48F74BEC" w14:textId="77777777" w:rsidTr="00E36BEF">
        <w:tc>
          <w:tcPr>
            <w:tcW w:w="928" w:type="dxa"/>
            <w:tcBorders>
              <w:left w:val="nil"/>
              <w:right w:val="nil"/>
            </w:tcBorders>
            <w:shd w:val="clear" w:color="auto" w:fill="auto"/>
          </w:tcPr>
          <w:p w14:paraId="649B6615" w14:textId="1682E782" w:rsidR="00FF6ABF" w:rsidRPr="00983976" w:rsidRDefault="00FF6ABF" w:rsidP="00FF6ABF">
            <w:pPr>
              <w:spacing w:after="0" w:line="240" w:lineRule="auto"/>
              <w:jc w:val="center"/>
              <w:rPr>
                <w:rFonts w:ascii="Palatino Linotype" w:hAnsi="Palatino Linotype"/>
                <w:b/>
                <w:bCs/>
                <w:color w:val="FF0000"/>
              </w:rPr>
            </w:pPr>
            <w:r w:rsidRPr="00983976">
              <w:rPr>
                <w:rFonts w:ascii="Palatino Linotype" w:hAnsi="Palatino Linotype"/>
                <w:b/>
                <w:bCs/>
              </w:rPr>
              <w:t>35</w:t>
            </w:r>
          </w:p>
        </w:tc>
        <w:tc>
          <w:tcPr>
            <w:tcW w:w="1874" w:type="dxa"/>
            <w:tcBorders>
              <w:left w:val="nil"/>
              <w:right w:val="nil"/>
            </w:tcBorders>
            <w:shd w:val="clear" w:color="auto" w:fill="auto"/>
          </w:tcPr>
          <w:p w14:paraId="38A81244" w14:textId="16FE00ED" w:rsidR="00FF6ABF" w:rsidRPr="00983976" w:rsidRDefault="00FF6ABF" w:rsidP="00FF6ABF">
            <w:pPr>
              <w:spacing w:after="0" w:line="240" w:lineRule="auto"/>
              <w:jc w:val="center"/>
              <w:rPr>
                <w:rFonts w:ascii="Palatino Linotype" w:hAnsi="Palatino Linotype"/>
                <w:color w:val="000000"/>
              </w:rPr>
            </w:pPr>
            <w:r w:rsidRPr="00983976">
              <w:rPr>
                <w:rFonts w:ascii="Palatino Linotype" w:hAnsi="Palatino Linotype"/>
                <w:color w:val="000000"/>
              </w:rPr>
              <w:t>Mon. Apr. 12</w:t>
            </w:r>
          </w:p>
        </w:tc>
        <w:tc>
          <w:tcPr>
            <w:tcW w:w="4669" w:type="dxa"/>
            <w:tcBorders>
              <w:left w:val="nil"/>
              <w:right w:val="nil"/>
            </w:tcBorders>
            <w:shd w:val="clear" w:color="auto" w:fill="auto"/>
          </w:tcPr>
          <w:p w14:paraId="22D17DFE" w14:textId="65021704" w:rsidR="00FF6ABF" w:rsidRPr="00983976" w:rsidRDefault="00FF6ABF" w:rsidP="00FF6ABF">
            <w:pPr>
              <w:spacing w:after="0" w:line="240" w:lineRule="auto"/>
              <w:jc w:val="center"/>
              <w:rPr>
                <w:rFonts w:ascii="Palatino Linotype" w:hAnsi="Palatino Linotype"/>
                <w:color w:val="000000"/>
              </w:rPr>
            </w:pPr>
            <w:r w:rsidRPr="00983976">
              <w:rPr>
                <w:rFonts w:ascii="Palatino Linotype" w:hAnsi="Palatino Linotype"/>
                <w:color w:val="000000"/>
              </w:rPr>
              <w:t>Special Senses (Eye)</w:t>
            </w:r>
          </w:p>
        </w:tc>
        <w:tc>
          <w:tcPr>
            <w:tcW w:w="2135" w:type="dxa"/>
            <w:tcBorders>
              <w:left w:val="nil"/>
              <w:right w:val="nil"/>
            </w:tcBorders>
            <w:shd w:val="clear" w:color="auto" w:fill="auto"/>
          </w:tcPr>
          <w:p w14:paraId="59DB3118" w14:textId="73C2CC9C" w:rsidR="00FF6ABF" w:rsidRPr="00983976" w:rsidRDefault="00FF6ABF" w:rsidP="00FF6ABF">
            <w:pPr>
              <w:spacing w:after="0" w:line="240" w:lineRule="auto"/>
              <w:jc w:val="center"/>
              <w:rPr>
                <w:rFonts w:ascii="Palatino Linotype" w:hAnsi="Palatino Linotype"/>
                <w:color w:val="000000"/>
              </w:rPr>
            </w:pPr>
            <w:r w:rsidRPr="00983976">
              <w:rPr>
                <w:rFonts w:ascii="Palatino Linotype" w:hAnsi="Palatino Linotype"/>
                <w:color w:val="000000"/>
              </w:rPr>
              <w:t>Chapter 12</w:t>
            </w:r>
          </w:p>
        </w:tc>
      </w:tr>
      <w:tr w:rsidR="00FF6ABF" w:rsidRPr="00983976" w14:paraId="77898B5F" w14:textId="77777777" w:rsidTr="00DA45FB">
        <w:tc>
          <w:tcPr>
            <w:tcW w:w="928" w:type="dxa"/>
            <w:tcBorders>
              <w:left w:val="nil"/>
              <w:right w:val="nil"/>
            </w:tcBorders>
            <w:shd w:val="clear" w:color="auto" w:fill="D2EAF1"/>
          </w:tcPr>
          <w:p w14:paraId="48DAA6B2" w14:textId="33F63A32" w:rsidR="00FF6ABF" w:rsidRPr="00983976" w:rsidRDefault="00FF6ABF" w:rsidP="00FF6ABF">
            <w:pPr>
              <w:spacing w:after="0" w:line="240" w:lineRule="auto"/>
              <w:jc w:val="center"/>
              <w:rPr>
                <w:rFonts w:ascii="Palatino Linotype" w:hAnsi="Palatino Linotype"/>
                <w:b/>
                <w:bCs/>
                <w:color w:val="FF0000"/>
              </w:rPr>
            </w:pPr>
            <w:r w:rsidRPr="00983976">
              <w:rPr>
                <w:rFonts w:ascii="Palatino Linotype" w:hAnsi="Palatino Linotype"/>
                <w:b/>
                <w:bCs/>
                <w:color w:val="FF0000"/>
              </w:rPr>
              <w:t>*36</w:t>
            </w:r>
          </w:p>
        </w:tc>
        <w:tc>
          <w:tcPr>
            <w:tcW w:w="1874" w:type="dxa"/>
            <w:tcBorders>
              <w:left w:val="nil"/>
              <w:right w:val="nil"/>
            </w:tcBorders>
            <w:shd w:val="clear" w:color="auto" w:fill="D2EAF1"/>
          </w:tcPr>
          <w:p w14:paraId="0739E0CC" w14:textId="4016319F" w:rsidR="00FF6ABF" w:rsidRPr="00983976" w:rsidRDefault="00FF6ABF" w:rsidP="00FF6ABF">
            <w:pPr>
              <w:spacing w:after="0" w:line="240" w:lineRule="auto"/>
              <w:jc w:val="center"/>
              <w:rPr>
                <w:rFonts w:ascii="Palatino Linotype" w:hAnsi="Palatino Linotype"/>
                <w:color w:val="000000"/>
              </w:rPr>
            </w:pPr>
            <w:r w:rsidRPr="00983976">
              <w:rPr>
                <w:rFonts w:ascii="Palatino Linotype" w:hAnsi="Palatino Linotype"/>
                <w:color w:val="000000"/>
              </w:rPr>
              <w:t>Wed. Apr. 14</w:t>
            </w:r>
          </w:p>
        </w:tc>
        <w:tc>
          <w:tcPr>
            <w:tcW w:w="4669" w:type="dxa"/>
            <w:tcBorders>
              <w:left w:val="nil"/>
              <w:right w:val="nil"/>
            </w:tcBorders>
            <w:shd w:val="clear" w:color="auto" w:fill="D2EAF1"/>
          </w:tcPr>
          <w:p w14:paraId="52719553" w14:textId="7AF1842E" w:rsidR="00FF6ABF" w:rsidRPr="00983976" w:rsidRDefault="00FF6ABF" w:rsidP="00FF6ABF">
            <w:pPr>
              <w:spacing w:after="0" w:line="240" w:lineRule="auto"/>
              <w:jc w:val="center"/>
              <w:rPr>
                <w:rFonts w:ascii="Palatino Linotype" w:hAnsi="Palatino Linotype"/>
                <w:color w:val="000000"/>
              </w:rPr>
            </w:pPr>
            <w:r w:rsidRPr="00983976">
              <w:rPr>
                <w:rFonts w:ascii="Palatino Linotype" w:hAnsi="Palatino Linotype"/>
                <w:color w:val="000000"/>
              </w:rPr>
              <w:t>Special Senses (Ear) + Quiz 5</w:t>
            </w:r>
          </w:p>
        </w:tc>
        <w:tc>
          <w:tcPr>
            <w:tcW w:w="2135" w:type="dxa"/>
            <w:tcBorders>
              <w:left w:val="nil"/>
              <w:right w:val="nil"/>
            </w:tcBorders>
            <w:shd w:val="clear" w:color="auto" w:fill="D2EAF1"/>
          </w:tcPr>
          <w:p w14:paraId="6A7A793A" w14:textId="4855EF67" w:rsidR="00FF6ABF" w:rsidRPr="00983976" w:rsidRDefault="00FF6ABF" w:rsidP="00FF6ABF">
            <w:pPr>
              <w:spacing w:after="0" w:line="240" w:lineRule="auto"/>
              <w:jc w:val="center"/>
              <w:rPr>
                <w:rFonts w:ascii="Palatino Linotype" w:hAnsi="Palatino Linotype"/>
                <w:color w:val="000000"/>
              </w:rPr>
            </w:pPr>
            <w:r w:rsidRPr="00983976">
              <w:rPr>
                <w:rFonts w:ascii="Palatino Linotype" w:hAnsi="Palatino Linotype"/>
                <w:color w:val="000000"/>
              </w:rPr>
              <w:t>Chapter 12</w:t>
            </w:r>
          </w:p>
        </w:tc>
      </w:tr>
    </w:tbl>
    <w:p w14:paraId="0785B658" w14:textId="77777777" w:rsidR="003C5C0E" w:rsidRPr="00983976" w:rsidRDefault="003C5C0E" w:rsidP="003C5C0E">
      <w:pPr>
        <w:rPr>
          <w:rFonts w:ascii="Palatino Linotype" w:hAnsi="Palatino Linotype"/>
          <w:sz w:val="23"/>
          <w:szCs w:val="23"/>
        </w:rPr>
      </w:pPr>
    </w:p>
    <w:p w14:paraId="6006B580" w14:textId="77777777" w:rsidR="00D6408C" w:rsidRPr="00983976" w:rsidRDefault="00D6408C" w:rsidP="00D6408C">
      <w:pPr>
        <w:spacing w:after="0" w:line="240" w:lineRule="auto"/>
        <w:rPr>
          <w:rFonts w:ascii="Palatino Linotype" w:eastAsia="Times New Roman" w:hAnsi="Palatino Linotype"/>
          <w:sz w:val="20"/>
          <w:szCs w:val="20"/>
        </w:rPr>
      </w:pPr>
      <w:r w:rsidRPr="00983976">
        <w:rPr>
          <w:rFonts w:ascii="Palatino Linotype" w:eastAsia="Times New Roman" w:hAnsi="Palatino Linotype"/>
          <w:color w:val="FF0000"/>
          <w:sz w:val="32"/>
          <w:szCs w:val="32"/>
          <w:shd w:val="clear" w:color="auto" w:fill="F2F2F2"/>
        </w:rPr>
        <w:t>*Dates of online quizzes release. NO rewrite for missed quizzes</w:t>
      </w:r>
    </w:p>
    <w:p w14:paraId="03AB3266" w14:textId="77777777" w:rsidR="003D52D1" w:rsidRPr="00983976" w:rsidRDefault="003D52D1" w:rsidP="003C5C0E">
      <w:pPr>
        <w:rPr>
          <w:rFonts w:ascii="Palatino Linotype" w:hAnsi="Palatino Linotype"/>
          <w:sz w:val="23"/>
          <w:szCs w:val="23"/>
        </w:rPr>
      </w:pPr>
    </w:p>
    <w:p w14:paraId="59B937EA" w14:textId="77777777" w:rsidR="003D52D1" w:rsidRPr="00983976" w:rsidRDefault="003D52D1" w:rsidP="003C5C0E">
      <w:pPr>
        <w:rPr>
          <w:rFonts w:ascii="Palatino Linotype" w:hAnsi="Palatino Linotype"/>
          <w:sz w:val="23"/>
          <w:szCs w:val="23"/>
        </w:rPr>
      </w:pPr>
    </w:p>
    <w:p w14:paraId="2A62699E" w14:textId="0776A4E0" w:rsidR="003D52D1" w:rsidRPr="00983976" w:rsidRDefault="00983976" w:rsidP="00983976">
      <w:pPr>
        <w:jc w:val="center"/>
        <w:rPr>
          <w:rFonts w:ascii="Palatino Linotype" w:hAnsi="Palatino Linotype"/>
          <w:b/>
          <w:bCs/>
          <w:sz w:val="32"/>
          <w:szCs w:val="32"/>
        </w:rPr>
      </w:pPr>
      <w:r w:rsidRPr="00983976">
        <w:rPr>
          <w:rFonts w:ascii="Palatino Linotype" w:hAnsi="Palatino Linotype"/>
          <w:b/>
          <w:bCs/>
          <w:sz w:val="32"/>
          <w:szCs w:val="32"/>
        </w:rPr>
        <w:t>Appendix</w:t>
      </w:r>
    </w:p>
    <w:p w14:paraId="7C7A0D67" w14:textId="2F116DD4" w:rsidR="00983976" w:rsidRPr="00983976" w:rsidRDefault="00983976" w:rsidP="004C7B20">
      <w:pPr>
        <w:autoSpaceDE w:val="0"/>
        <w:autoSpaceDN w:val="0"/>
        <w:adjustRightInd w:val="0"/>
        <w:spacing w:after="0" w:line="360" w:lineRule="auto"/>
        <w:jc w:val="center"/>
        <w:rPr>
          <w:rFonts w:ascii="Palatino Linotype" w:hAnsi="Palatino Linotype" w:cs="Myriad Pro"/>
          <w:b/>
          <w:bCs/>
          <w:i/>
          <w:iCs/>
          <w:color w:val="221E1F"/>
          <w:sz w:val="24"/>
          <w:szCs w:val="24"/>
          <w:u w:val="single"/>
        </w:rPr>
      </w:pPr>
      <w:r w:rsidRPr="00983976">
        <w:rPr>
          <w:rFonts w:ascii="Palatino Linotype" w:hAnsi="Palatino Linotype" w:cs="Myriad Pro"/>
          <w:b/>
          <w:bCs/>
          <w:i/>
          <w:iCs/>
          <w:color w:val="221E1F"/>
          <w:sz w:val="24"/>
          <w:szCs w:val="24"/>
          <w:u w:val="single"/>
        </w:rPr>
        <w:t>IMPORTANT NOTES ON THE ASSESSMENTS:</w:t>
      </w:r>
    </w:p>
    <w:p w14:paraId="71612865" w14:textId="77777777" w:rsidR="00983976" w:rsidRPr="00983976" w:rsidRDefault="00983976" w:rsidP="00983976">
      <w:pPr>
        <w:autoSpaceDE w:val="0"/>
        <w:autoSpaceDN w:val="0"/>
        <w:adjustRightInd w:val="0"/>
        <w:spacing w:after="0" w:line="360" w:lineRule="auto"/>
        <w:jc w:val="both"/>
        <w:rPr>
          <w:rFonts w:ascii="Palatino Linotype" w:hAnsi="Palatino Linotype" w:cs="Myriad Pro"/>
          <w:b/>
          <w:bCs/>
          <w:i/>
          <w:iCs/>
          <w:color w:val="221E1F"/>
          <w:sz w:val="24"/>
          <w:szCs w:val="24"/>
          <w:u w:val="single"/>
        </w:rPr>
      </w:pPr>
    </w:p>
    <w:p w14:paraId="37578DD3" w14:textId="1FF7EEF6" w:rsidR="00983976" w:rsidRDefault="00983976" w:rsidP="00983976">
      <w:pPr>
        <w:numPr>
          <w:ilvl w:val="0"/>
          <w:numId w:val="31"/>
        </w:numPr>
        <w:autoSpaceDE w:val="0"/>
        <w:autoSpaceDN w:val="0"/>
        <w:adjustRightInd w:val="0"/>
        <w:spacing w:after="89" w:line="360" w:lineRule="auto"/>
        <w:rPr>
          <w:rFonts w:ascii="Palatino Linotype" w:hAnsi="Palatino Linotype" w:cs="Myriad Pro"/>
          <w:color w:val="221E1F"/>
        </w:rPr>
      </w:pPr>
      <w:r w:rsidRPr="00983976">
        <w:rPr>
          <w:rFonts w:ascii="Palatino Linotype" w:hAnsi="Palatino Linotype" w:cs="Myriad Pro"/>
          <w:color w:val="221E1F"/>
        </w:rPr>
        <w:t xml:space="preserve">All exams are </w:t>
      </w:r>
      <w:r w:rsidRPr="00983976">
        <w:rPr>
          <w:rFonts w:ascii="Palatino Linotype" w:hAnsi="Palatino Linotype" w:cs="Myriad Pro"/>
          <w:b/>
          <w:bCs/>
          <w:i/>
          <w:iCs/>
          <w:color w:val="221E1F"/>
        </w:rPr>
        <w:t>Mandatory</w:t>
      </w:r>
      <w:r w:rsidRPr="00983976">
        <w:rPr>
          <w:rFonts w:ascii="Palatino Linotype" w:hAnsi="Palatino Linotype" w:cs="Myriad Pro"/>
          <w:color w:val="221E1F"/>
        </w:rPr>
        <w:t xml:space="preserve"> and will be in multiple-choice format. Note that the instruction on all multiple-choice questions will be to “select the single best response.”</w:t>
      </w:r>
    </w:p>
    <w:p w14:paraId="110D7A31" w14:textId="1587CAA0" w:rsidR="001C06CE" w:rsidRPr="00983976" w:rsidRDefault="001C06CE" w:rsidP="001C06CE">
      <w:pPr>
        <w:numPr>
          <w:ilvl w:val="0"/>
          <w:numId w:val="31"/>
        </w:numPr>
        <w:autoSpaceDE w:val="0"/>
        <w:autoSpaceDN w:val="0"/>
        <w:adjustRightInd w:val="0"/>
        <w:spacing w:after="89" w:line="360" w:lineRule="auto"/>
        <w:rPr>
          <w:rFonts w:ascii="Palatino Linotype" w:hAnsi="Palatino Linotype" w:cs="Myriad Pro"/>
          <w:color w:val="221E1F"/>
        </w:rPr>
      </w:pPr>
      <w:r w:rsidRPr="00983976">
        <w:rPr>
          <w:rFonts w:ascii="Palatino Linotype" w:hAnsi="Palatino Linotype" w:cs="Myriad Pro"/>
          <w:color w:val="221E1F"/>
        </w:rPr>
        <w:t xml:space="preserve">You will have a </w:t>
      </w:r>
      <w:r w:rsidRPr="00983976">
        <w:rPr>
          <w:rFonts w:ascii="Palatino Linotype" w:hAnsi="Palatino Linotype" w:cs="Myriad Pro Light"/>
          <w:b/>
          <w:bCs/>
          <w:color w:val="221E1F"/>
        </w:rPr>
        <w:t xml:space="preserve">window of 12-hours </w:t>
      </w:r>
      <w:r w:rsidRPr="00983976">
        <w:rPr>
          <w:rFonts w:ascii="Palatino Linotype" w:hAnsi="Palatino Linotype" w:cs="Myriad Pro"/>
          <w:color w:val="221E1F"/>
        </w:rPr>
        <w:t>within which to write each</w:t>
      </w:r>
      <w:r w:rsidR="004C7B20">
        <w:rPr>
          <w:rFonts w:ascii="Palatino Linotype" w:hAnsi="Palatino Linotype" w:cs="Myriad Pro"/>
          <w:color w:val="221E1F"/>
        </w:rPr>
        <w:t xml:space="preserve"> quiz or </w:t>
      </w:r>
      <w:r w:rsidRPr="00983976">
        <w:rPr>
          <w:rFonts w:ascii="Palatino Linotype" w:hAnsi="Palatino Linotype" w:cs="Myriad Pro"/>
          <w:color w:val="221E1F"/>
        </w:rPr>
        <w:t>exam, beginning at 1</w:t>
      </w:r>
      <w:r w:rsidR="004C7B20">
        <w:rPr>
          <w:rFonts w:ascii="Palatino Linotype" w:hAnsi="Palatino Linotype" w:cs="Myriad Pro"/>
          <w:color w:val="221E1F"/>
        </w:rPr>
        <w:t>1:00</w:t>
      </w:r>
      <w:r w:rsidRPr="00983976">
        <w:rPr>
          <w:rFonts w:ascii="Palatino Linotype" w:hAnsi="Palatino Linotype" w:cs="Myriad Pro"/>
          <w:color w:val="221E1F"/>
        </w:rPr>
        <w:t xml:space="preserve"> </w:t>
      </w:r>
      <w:r w:rsidR="004C7B20">
        <w:rPr>
          <w:rFonts w:ascii="Palatino Linotype" w:hAnsi="Palatino Linotype" w:cs="Myriad Pro"/>
          <w:color w:val="221E1F"/>
        </w:rPr>
        <w:t>AM</w:t>
      </w:r>
      <w:r w:rsidRPr="00983976">
        <w:rPr>
          <w:rFonts w:ascii="Palatino Linotype" w:hAnsi="Palatino Linotype" w:cs="Myriad Pro"/>
          <w:color w:val="221E1F"/>
        </w:rPr>
        <w:t xml:space="preserve"> </w:t>
      </w:r>
      <w:r w:rsidR="004C7B20">
        <w:rPr>
          <w:rFonts w:ascii="Palatino Linotype" w:hAnsi="Palatino Linotype" w:cs="Myriad Pro"/>
          <w:color w:val="221E1F"/>
        </w:rPr>
        <w:t xml:space="preserve">and ending at 11:00 PM </w:t>
      </w:r>
      <w:r w:rsidRPr="00983976">
        <w:rPr>
          <w:rFonts w:ascii="Palatino Linotype" w:hAnsi="Palatino Linotype" w:cs="Myriad Pro"/>
          <w:color w:val="221E1F"/>
        </w:rPr>
        <w:t xml:space="preserve">(PST) on the day of the exam window. Once the 12-hour window is up, the exam will be closed and you will no longer be able to write the exam. </w:t>
      </w:r>
      <w:r w:rsidRPr="00983976">
        <w:rPr>
          <w:rFonts w:ascii="Palatino Linotype" w:hAnsi="Palatino Linotype" w:cs="Myriad Pro"/>
          <w:color w:val="221E1F"/>
          <w:u w:val="single"/>
        </w:rPr>
        <w:t>Accordingly, it is critical that you start the exam no later than the duration assigned for the exam.</w:t>
      </w:r>
    </w:p>
    <w:p w14:paraId="05971BAD" w14:textId="0AE4F863" w:rsidR="001C06CE" w:rsidRDefault="001C06CE" w:rsidP="001C06CE">
      <w:pPr>
        <w:numPr>
          <w:ilvl w:val="0"/>
          <w:numId w:val="31"/>
        </w:numPr>
        <w:autoSpaceDE w:val="0"/>
        <w:autoSpaceDN w:val="0"/>
        <w:adjustRightInd w:val="0"/>
        <w:spacing w:after="89" w:line="360" w:lineRule="auto"/>
        <w:rPr>
          <w:rFonts w:ascii="Palatino Linotype" w:hAnsi="Palatino Linotype" w:cs="Myriad Pro Light"/>
          <w:color w:val="221E1F"/>
        </w:rPr>
      </w:pPr>
      <w:r w:rsidRPr="00983976">
        <w:rPr>
          <w:rFonts w:ascii="Palatino Linotype" w:hAnsi="Palatino Linotype" w:cs="Myriad Pro"/>
          <w:color w:val="221E1F"/>
        </w:rPr>
        <w:t xml:space="preserve">The quizzes, midterms and the final exams will be timed. </w:t>
      </w:r>
      <w:r w:rsidRPr="00983976">
        <w:rPr>
          <w:rFonts w:ascii="Palatino Linotype" w:hAnsi="Palatino Linotype" w:cs="Myriad Pro Light"/>
          <w:b/>
          <w:bCs/>
          <w:color w:val="221E1F"/>
        </w:rPr>
        <w:t>Once you begin a quiz or an exam, you will only have a set amount of time (e.g., 20 minutes for quiz or 1-2 hrs. for exams) to complete it--regardless of when you started the exam within the 12-hr time window.</w:t>
      </w:r>
    </w:p>
    <w:p w14:paraId="0D19A903" w14:textId="77777777" w:rsidR="001C06CE" w:rsidRPr="001C06CE" w:rsidRDefault="001C06CE" w:rsidP="001C06CE">
      <w:pPr>
        <w:numPr>
          <w:ilvl w:val="0"/>
          <w:numId w:val="31"/>
        </w:numPr>
        <w:autoSpaceDE w:val="0"/>
        <w:autoSpaceDN w:val="0"/>
        <w:adjustRightInd w:val="0"/>
        <w:spacing w:after="89" w:line="360" w:lineRule="auto"/>
        <w:rPr>
          <w:rFonts w:ascii="Palatino Linotype" w:hAnsi="Palatino Linotype" w:cs="Myriad Pro Light"/>
          <w:color w:val="221E1F"/>
        </w:rPr>
      </w:pPr>
    </w:p>
    <w:p w14:paraId="7BE2461F" w14:textId="77777777" w:rsidR="001C06CE" w:rsidRPr="001C06CE" w:rsidRDefault="001C06CE" w:rsidP="00983976">
      <w:pPr>
        <w:numPr>
          <w:ilvl w:val="0"/>
          <w:numId w:val="31"/>
        </w:numPr>
        <w:autoSpaceDE w:val="0"/>
        <w:autoSpaceDN w:val="0"/>
        <w:adjustRightInd w:val="0"/>
        <w:spacing w:after="89" w:line="360" w:lineRule="auto"/>
        <w:rPr>
          <w:rFonts w:ascii="Palatino Linotype" w:hAnsi="Palatino Linotype" w:cs="Myriad Pro"/>
          <w:b/>
          <w:bCs/>
          <w:color w:val="221E1F"/>
          <w:u w:val="single"/>
        </w:rPr>
      </w:pPr>
      <w:r w:rsidRPr="001C06CE">
        <w:rPr>
          <w:rFonts w:ascii="Palatino Linotype" w:hAnsi="Palatino Linotype" w:cs="Myriad Pro"/>
          <w:b/>
          <w:bCs/>
          <w:color w:val="221E1F"/>
          <w:u w:val="single"/>
        </w:rPr>
        <w:t>Missing Exam:</w:t>
      </w:r>
    </w:p>
    <w:p w14:paraId="34E8971E" w14:textId="626FF3A1" w:rsidR="00983976" w:rsidRPr="00983976" w:rsidRDefault="00983976" w:rsidP="00983976">
      <w:pPr>
        <w:numPr>
          <w:ilvl w:val="0"/>
          <w:numId w:val="31"/>
        </w:numPr>
        <w:autoSpaceDE w:val="0"/>
        <w:autoSpaceDN w:val="0"/>
        <w:adjustRightInd w:val="0"/>
        <w:spacing w:after="89" w:line="360" w:lineRule="auto"/>
        <w:rPr>
          <w:rFonts w:ascii="Palatino Linotype" w:hAnsi="Palatino Linotype" w:cs="Myriad Pro"/>
          <w:color w:val="221E1F"/>
        </w:rPr>
      </w:pPr>
      <w:r w:rsidRPr="00983976">
        <w:rPr>
          <w:rFonts w:ascii="Palatino Linotype" w:hAnsi="Palatino Linotype" w:cs="Myriad Pro"/>
          <w:color w:val="221E1F"/>
        </w:rPr>
        <w:t>There will be no makeup exams (except under certain cir</w:t>
      </w:r>
      <w:r w:rsidRPr="00983976">
        <w:rPr>
          <w:rFonts w:ascii="Palatino Linotype" w:hAnsi="Palatino Linotype" w:cs="Myriad Pro"/>
          <w:color w:val="221E1F"/>
        </w:rPr>
        <w:softHyphen/>
        <w:t xml:space="preserve">cumstances when the midterm or final exams are missed--see below). </w:t>
      </w:r>
    </w:p>
    <w:p w14:paraId="59FA2DF7" w14:textId="617A0F57" w:rsidR="00983976" w:rsidRPr="00983976" w:rsidRDefault="00983976" w:rsidP="00983976">
      <w:pPr>
        <w:numPr>
          <w:ilvl w:val="0"/>
          <w:numId w:val="31"/>
        </w:numPr>
        <w:autoSpaceDE w:val="0"/>
        <w:autoSpaceDN w:val="0"/>
        <w:adjustRightInd w:val="0"/>
        <w:spacing w:after="89" w:line="360" w:lineRule="auto"/>
        <w:rPr>
          <w:rFonts w:ascii="Palatino Linotype" w:hAnsi="Palatino Linotype" w:cs="Myriad Pro"/>
          <w:color w:val="221E1F"/>
          <w:u w:val="single"/>
        </w:rPr>
      </w:pPr>
      <w:r w:rsidRPr="00983976">
        <w:rPr>
          <w:rFonts w:ascii="Palatino Linotype" w:hAnsi="Palatino Linotype" w:cs="Myriad Pro"/>
          <w:color w:val="221E1F"/>
        </w:rPr>
        <w:t xml:space="preserve">You will not receive a concession for missing a midterm exam unless you contact me within 48 hours of missing the exam and you have missed it due to a legitimate reason (according to the UBC exam policies). Receiving a concession for missing a midterm exam is at my sole discretion. </w:t>
      </w:r>
    </w:p>
    <w:p w14:paraId="6DC2554A" w14:textId="6E5ACB22" w:rsidR="00983976" w:rsidRDefault="00983976" w:rsidP="00983976">
      <w:pPr>
        <w:numPr>
          <w:ilvl w:val="0"/>
          <w:numId w:val="31"/>
        </w:numPr>
        <w:autoSpaceDE w:val="0"/>
        <w:autoSpaceDN w:val="0"/>
        <w:adjustRightInd w:val="0"/>
        <w:spacing w:after="89" w:line="360" w:lineRule="auto"/>
        <w:rPr>
          <w:rFonts w:ascii="Palatino Linotype" w:hAnsi="Palatino Linotype" w:cs="Myriad Pro"/>
          <w:color w:val="221E1F"/>
        </w:rPr>
      </w:pPr>
      <w:r w:rsidRPr="00983976">
        <w:rPr>
          <w:rFonts w:ascii="Palatino Linotype" w:hAnsi="Palatino Linotype" w:cs="Myriad Pro"/>
          <w:color w:val="221E1F"/>
        </w:rPr>
        <w:lastRenderedPageBreak/>
        <w:t xml:space="preserve">If you miss the final exam, you </w:t>
      </w:r>
      <w:r w:rsidRPr="00983976">
        <w:rPr>
          <w:rFonts w:ascii="Palatino Linotype" w:hAnsi="Palatino Linotype" w:cs="Myriad Pro"/>
          <w:b/>
          <w:bCs/>
          <w:color w:val="221E1F"/>
          <w:u w:val="single"/>
        </w:rPr>
        <w:t>must contact your Facul</w:t>
      </w:r>
      <w:r w:rsidRPr="00983976">
        <w:rPr>
          <w:rFonts w:ascii="Palatino Linotype" w:hAnsi="Palatino Linotype" w:cs="Myriad Pro"/>
          <w:b/>
          <w:bCs/>
          <w:color w:val="221E1F"/>
          <w:u w:val="single"/>
        </w:rPr>
        <w:softHyphen/>
        <w:t>ty Academic Advising Office</w:t>
      </w:r>
      <w:r w:rsidRPr="00983976">
        <w:rPr>
          <w:rFonts w:ascii="Palatino Linotype" w:hAnsi="Palatino Linotype" w:cs="Myriad Pro"/>
          <w:color w:val="221E1F"/>
        </w:rPr>
        <w:t xml:space="preserve"> to address the issue. Please refer to the UBC Calendar for details of ‘academic conces</w:t>
      </w:r>
      <w:r w:rsidRPr="00983976">
        <w:rPr>
          <w:rFonts w:ascii="Palatino Linotype" w:hAnsi="Palatino Linotype" w:cs="Myriad Pro"/>
          <w:color w:val="221E1F"/>
        </w:rPr>
        <w:softHyphen/>
        <w:t>sion.’ Please note that a makeup for the final exam will differ from the versions used for the rest of the class and will only be administered to you during the makeup exam date assigned to you by the university (typically in July or August).</w:t>
      </w:r>
    </w:p>
    <w:p w14:paraId="2C2FD78E" w14:textId="77777777" w:rsidR="001C06CE" w:rsidRPr="00983976" w:rsidRDefault="001C06CE" w:rsidP="00983976">
      <w:pPr>
        <w:numPr>
          <w:ilvl w:val="0"/>
          <w:numId w:val="31"/>
        </w:numPr>
        <w:autoSpaceDE w:val="0"/>
        <w:autoSpaceDN w:val="0"/>
        <w:adjustRightInd w:val="0"/>
        <w:spacing w:after="89" w:line="360" w:lineRule="auto"/>
        <w:rPr>
          <w:rFonts w:ascii="Palatino Linotype" w:hAnsi="Palatino Linotype" w:cs="Myriad Pro"/>
          <w:color w:val="221E1F"/>
        </w:rPr>
      </w:pPr>
    </w:p>
    <w:p w14:paraId="5028CF96" w14:textId="338E1F7D" w:rsidR="00983976" w:rsidRPr="001C06CE" w:rsidRDefault="001C06CE" w:rsidP="00983976">
      <w:pPr>
        <w:numPr>
          <w:ilvl w:val="0"/>
          <w:numId w:val="31"/>
        </w:numPr>
        <w:autoSpaceDE w:val="0"/>
        <w:autoSpaceDN w:val="0"/>
        <w:adjustRightInd w:val="0"/>
        <w:spacing w:after="89" w:line="360" w:lineRule="auto"/>
        <w:rPr>
          <w:rFonts w:ascii="Palatino Linotype" w:hAnsi="Palatino Linotype" w:cs="Myriad Pro Light"/>
          <w:b/>
          <w:bCs/>
          <w:color w:val="221E1F"/>
          <w:u w:val="single"/>
        </w:rPr>
      </w:pPr>
      <w:r w:rsidRPr="001C06CE">
        <w:rPr>
          <w:rFonts w:ascii="Palatino Linotype" w:hAnsi="Palatino Linotype" w:cs="Myriad Pro Light"/>
          <w:b/>
          <w:bCs/>
          <w:color w:val="221E1F"/>
          <w:u w:val="single"/>
        </w:rPr>
        <w:t>Proctoring Exams and Quizzes:</w:t>
      </w:r>
    </w:p>
    <w:p w14:paraId="48B0872E" w14:textId="63DE6524" w:rsidR="00983976" w:rsidRPr="00983976" w:rsidRDefault="00983976" w:rsidP="00983976">
      <w:pPr>
        <w:numPr>
          <w:ilvl w:val="0"/>
          <w:numId w:val="31"/>
        </w:numPr>
        <w:autoSpaceDE w:val="0"/>
        <w:autoSpaceDN w:val="0"/>
        <w:adjustRightInd w:val="0"/>
        <w:spacing w:after="89" w:line="360" w:lineRule="auto"/>
        <w:rPr>
          <w:rFonts w:ascii="Palatino Linotype" w:hAnsi="Palatino Linotype" w:cs="Myriad Pro Light"/>
          <w:color w:val="221E1F"/>
        </w:rPr>
      </w:pPr>
      <w:r w:rsidRPr="00983976">
        <w:rPr>
          <w:rFonts w:ascii="Palatino Linotype" w:hAnsi="Palatino Linotype" w:cs="Myriad Pro Light"/>
          <w:b/>
          <w:bCs/>
          <w:i/>
          <w:iCs/>
          <w:color w:val="221E1F"/>
          <w:sz w:val="24"/>
          <w:szCs w:val="24"/>
          <w:u w:val="single"/>
        </w:rPr>
        <w:t>All quizzes and exams will be administered with the aid of a virtual proctoring system</w:t>
      </w:r>
      <w:r w:rsidR="001C06CE">
        <w:rPr>
          <w:rFonts w:ascii="Palatino Linotype" w:hAnsi="Palatino Linotype" w:cs="Myriad Pro Light"/>
          <w:b/>
          <w:bCs/>
          <w:i/>
          <w:iCs/>
          <w:color w:val="221E1F"/>
          <w:sz w:val="24"/>
          <w:szCs w:val="24"/>
          <w:u w:val="single"/>
        </w:rPr>
        <w:t xml:space="preserve">, </w:t>
      </w:r>
      <w:proofErr w:type="spellStart"/>
      <w:r w:rsidRPr="00983976">
        <w:rPr>
          <w:rFonts w:ascii="Palatino Linotype" w:hAnsi="Palatino Linotype" w:cs="Myriad Pro Light"/>
          <w:b/>
          <w:bCs/>
          <w:i/>
          <w:iCs/>
          <w:color w:val="221E1F"/>
          <w:sz w:val="24"/>
          <w:szCs w:val="24"/>
          <w:u w:val="single"/>
        </w:rPr>
        <w:t>Proctorio</w:t>
      </w:r>
      <w:proofErr w:type="spellEnd"/>
      <w:r w:rsidR="001C06CE">
        <w:rPr>
          <w:rFonts w:ascii="Palatino Linotype" w:hAnsi="Palatino Linotype" w:cs="Myriad Pro Light"/>
          <w:b/>
          <w:bCs/>
          <w:i/>
          <w:iCs/>
          <w:color w:val="221E1F"/>
          <w:sz w:val="24"/>
          <w:szCs w:val="24"/>
          <w:u w:val="single"/>
        </w:rPr>
        <w:t>.</w:t>
      </w:r>
      <w:r w:rsidR="001C06CE">
        <w:rPr>
          <w:rFonts w:ascii="Palatino Linotype" w:hAnsi="Palatino Linotype" w:cs="Myriad Pro Light"/>
          <w:color w:val="221E1F"/>
          <w:sz w:val="24"/>
          <w:szCs w:val="24"/>
        </w:rPr>
        <w:t xml:space="preserve"> </w:t>
      </w:r>
      <w:r w:rsidRPr="00983976">
        <w:rPr>
          <w:rFonts w:ascii="Palatino Linotype" w:hAnsi="Palatino Linotype" w:cs="Myriad Pro"/>
          <w:color w:val="221E1F"/>
        </w:rPr>
        <w:t xml:space="preserve">You will have the chance to test your computer system with a mock quiz early in the course in order to determine if your system will support the use of </w:t>
      </w: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 xml:space="preserve"> during the weekly quizzes, midterm and the final exam. The mock quiz will be available as a test at any time during the course, but </w:t>
      </w:r>
      <w:r w:rsidRPr="00983976">
        <w:rPr>
          <w:rFonts w:ascii="Palatino Linotype" w:hAnsi="Palatino Linotype" w:cs="Myriad Pro"/>
          <w:color w:val="221E1F"/>
          <w:u w:val="single"/>
        </w:rPr>
        <w:t>it is highly recommended that you test your system before the add/drop deadline of January 22</w:t>
      </w:r>
      <w:r w:rsidRPr="00983976">
        <w:rPr>
          <w:rFonts w:ascii="Palatino Linotype" w:hAnsi="Palatino Linotype" w:cs="Myriad Pro"/>
          <w:color w:val="221E1F"/>
          <w:u w:val="single"/>
          <w:vertAlign w:val="superscript"/>
        </w:rPr>
        <w:t>nd</w:t>
      </w:r>
      <w:r w:rsidRPr="00983976">
        <w:rPr>
          <w:rFonts w:ascii="Palatino Linotype" w:hAnsi="Palatino Linotype" w:cs="Myriad Pro Light"/>
          <w:b/>
          <w:bCs/>
          <w:color w:val="221E1F"/>
        </w:rPr>
        <w:t xml:space="preserve">. </w:t>
      </w:r>
    </w:p>
    <w:p w14:paraId="373ED9CF" w14:textId="77777777" w:rsidR="00983976" w:rsidRPr="00983976" w:rsidRDefault="00983976" w:rsidP="00983976">
      <w:pPr>
        <w:numPr>
          <w:ilvl w:val="0"/>
          <w:numId w:val="31"/>
        </w:numPr>
        <w:autoSpaceDE w:val="0"/>
        <w:autoSpaceDN w:val="0"/>
        <w:adjustRightInd w:val="0"/>
        <w:spacing w:after="89" w:line="360" w:lineRule="auto"/>
        <w:rPr>
          <w:rFonts w:ascii="Palatino Linotype" w:hAnsi="Palatino Linotype" w:cs="Myriad Pro"/>
          <w:color w:val="221E1F"/>
        </w:rPr>
      </w:pPr>
      <w:r w:rsidRPr="00983976">
        <w:rPr>
          <w:rFonts w:ascii="Palatino Linotype" w:hAnsi="Palatino Linotype" w:cs="Myriad Pro"/>
          <w:color w:val="221E1F"/>
        </w:rPr>
        <w:t>It is your responsibility to ensure that you have an ade</w:t>
      </w:r>
      <w:r w:rsidRPr="00983976">
        <w:rPr>
          <w:rFonts w:ascii="Palatino Linotype" w:hAnsi="Palatino Linotype" w:cs="Myriad Pro"/>
          <w:color w:val="221E1F"/>
        </w:rPr>
        <w:softHyphen/>
        <w:t xml:space="preserve">quate internet connection and the proper setup for </w:t>
      </w:r>
      <w:proofErr w:type="spellStart"/>
      <w:r w:rsidRPr="00983976">
        <w:rPr>
          <w:rFonts w:ascii="Palatino Linotype" w:hAnsi="Palatino Linotype" w:cs="Myriad Pro"/>
          <w:color w:val="221E1F"/>
        </w:rPr>
        <w:t>Proco</w:t>
      </w:r>
      <w:r w:rsidRPr="00983976">
        <w:rPr>
          <w:rFonts w:ascii="Palatino Linotype" w:hAnsi="Palatino Linotype" w:cs="Myriad Pro"/>
          <w:color w:val="221E1F"/>
        </w:rPr>
        <w:softHyphen/>
        <w:t>rio</w:t>
      </w:r>
      <w:proofErr w:type="spellEnd"/>
      <w:r w:rsidRPr="00983976">
        <w:rPr>
          <w:rFonts w:ascii="Palatino Linotype" w:hAnsi="Palatino Linotype" w:cs="Myriad Pro"/>
          <w:color w:val="221E1F"/>
        </w:rPr>
        <w:t xml:space="preserve"> at the time you write the exams. Because of the possi</w:t>
      </w:r>
      <w:r w:rsidRPr="00983976">
        <w:rPr>
          <w:rFonts w:ascii="Palatino Linotype" w:hAnsi="Palatino Linotype" w:cs="Myriad Pro"/>
          <w:color w:val="221E1F"/>
        </w:rPr>
        <w:softHyphen/>
        <w:t xml:space="preserve">bility of technical issues, </w:t>
      </w:r>
      <w:r w:rsidRPr="00983976">
        <w:rPr>
          <w:rFonts w:ascii="Palatino Linotype" w:hAnsi="Palatino Linotype" w:cs="Myriad Pro Light"/>
          <w:b/>
          <w:bCs/>
          <w:color w:val="221E1F"/>
        </w:rPr>
        <w:t xml:space="preserve">you are strongly advised to start your quiz or exam as soon as possible during the exam time window. </w:t>
      </w:r>
      <w:r w:rsidRPr="00983976">
        <w:rPr>
          <w:rFonts w:ascii="Palatino Linotype" w:hAnsi="Palatino Linotype" w:cs="Myriad Pro"/>
          <w:color w:val="221E1F"/>
        </w:rPr>
        <w:t>Under no circumstances an exam will be re-scheduled or be offered other than the determined time period due to break down of the system or any technical issues from your side. If you think that you cannot take the quizzes and exams in this way, you may want to consider to take this course in Summer or next year, when the pandemic is over and in-class CAPS 391 courses are offered again.</w:t>
      </w:r>
    </w:p>
    <w:p w14:paraId="0136BBD6" w14:textId="77777777" w:rsidR="00983976" w:rsidRPr="00983976" w:rsidRDefault="00983976" w:rsidP="00983976">
      <w:pPr>
        <w:autoSpaceDE w:val="0"/>
        <w:autoSpaceDN w:val="0"/>
        <w:adjustRightInd w:val="0"/>
        <w:spacing w:after="89" w:line="360" w:lineRule="auto"/>
        <w:rPr>
          <w:rFonts w:ascii="Palatino Linotype" w:hAnsi="Palatino Linotype" w:cs="Myriad Pro"/>
          <w:color w:val="221E1F"/>
        </w:rPr>
      </w:pPr>
      <w:r w:rsidRPr="00983976">
        <w:rPr>
          <w:rFonts w:ascii="Palatino Linotype" w:hAnsi="Palatino Linotype" w:cs="Myriad Pro"/>
          <w:color w:val="221E1F"/>
        </w:rPr>
        <w:t>Please note that if you have an accommodation through the Centre for Accessibility for extra time on quizzes and exams, you will need to inform me before you attempt the first quiz so that we can add additional time for you for all the course quizzes &amp; exams.</w:t>
      </w:r>
    </w:p>
    <w:p w14:paraId="49BE0B6C" w14:textId="77777777" w:rsidR="00983976" w:rsidRPr="00983976" w:rsidRDefault="00983976" w:rsidP="00983976">
      <w:pPr>
        <w:autoSpaceDE w:val="0"/>
        <w:autoSpaceDN w:val="0"/>
        <w:adjustRightInd w:val="0"/>
        <w:spacing w:after="0" w:line="360" w:lineRule="auto"/>
        <w:jc w:val="both"/>
        <w:rPr>
          <w:rFonts w:ascii="Palatino Linotype" w:hAnsi="Palatino Linotype" w:cs="Myriad Pro Light"/>
          <w:b/>
          <w:bCs/>
          <w:color w:val="221E1F"/>
        </w:rPr>
      </w:pPr>
    </w:p>
    <w:p w14:paraId="1AC916B0" w14:textId="75509282" w:rsidR="00983976" w:rsidRPr="001C06CE" w:rsidRDefault="00983976" w:rsidP="00983976">
      <w:pPr>
        <w:autoSpaceDE w:val="0"/>
        <w:autoSpaceDN w:val="0"/>
        <w:adjustRightInd w:val="0"/>
        <w:spacing w:after="0" w:line="360" w:lineRule="auto"/>
        <w:jc w:val="both"/>
        <w:rPr>
          <w:rFonts w:ascii="Palatino Linotype" w:hAnsi="Palatino Linotype" w:cs="Myriad Pro Light"/>
          <w:color w:val="221E1F"/>
          <w:u w:val="single"/>
        </w:rPr>
      </w:pPr>
      <w:r w:rsidRPr="001C06CE">
        <w:rPr>
          <w:rFonts w:ascii="Palatino Linotype" w:hAnsi="Palatino Linotype" w:cs="Myriad Pro Light"/>
          <w:b/>
          <w:bCs/>
          <w:color w:val="221E1F"/>
          <w:u w:val="single"/>
        </w:rPr>
        <w:t xml:space="preserve">Things to </w:t>
      </w:r>
      <w:r w:rsidR="004C7B20">
        <w:rPr>
          <w:rFonts w:ascii="Palatino Linotype" w:hAnsi="Palatino Linotype" w:cs="Myriad Pro Light"/>
          <w:b/>
          <w:bCs/>
          <w:color w:val="221E1F"/>
          <w:u w:val="single"/>
        </w:rPr>
        <w:t>K</w:t>
      </w:r>
      <w:r w:rsidRPr="001C06CE">
        <w:rPr>
          <w:rFonts w:ascii="Palatino Linotype" w:hAnsi="Palatino Linotype" w:cs="Myriad Pro Light"/>
          <w:b/>
          <w:bCs/>
          <w:color w:val="221E1F"/>
          <w:u w:val="single"/>
        </w:rPr>
        <w:t>now:</w:t>
      </w:r>
    </w:p>
    <w:p w14:paraId="2F78195B" w14:textId="77777777" w:rsidR="00983976" w:rsidRPr="00983976" w:rsidRDefault="00983976" w:rsidP="00983976">
      <w:pPr>
        <w:autoSpaceDE w:val="0"/>
        <w:autoSpaceDN w:val="0"/>
        <w:adjustRightInd w:val="0"/>
        <w:spacing w:after="0" w:line="360" w:lineRule="auto"/>
        <w:jc w:val="both"/>
        <w:rPr>
          <w:rFonts w:ascii="Palatino Linotype" w:hAnsi="Palatino Linotype" w:cs="Myriad Pro"/>
          <w:color w:val="221E1F"/>
        </w:rPr>
      </w:pP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 xml:space="preserve"> is a remote proctoring service that will be used to invigilate assessments in this course. </w:t>
      </w: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 xml:space="preserve"> will record your webcam, computer microphone, computer screen, or other actions during the as</w:t>
      </w:r>
      <w:r w:rsidRPr="00983976">
        <w:rPr>
          <w:rFonts w:ascii="Palatino Linotype" w:hAnsi="Palatino Linotype" w:cs="Myriad Pro"/>
          <w:color w:val="221E1F"/>
        </w:rPr>
        <w:softHyphen/>
        <w:t>sessment session and share that information with me.</w:t>
      </w:r>
    </w:p>
    <w:p w14:paraId="09523CDE" w14:textId="77777777" w:rsidR="004C7B20" w:rsidRPr="00983976" w:rsidRDefault="004C7B20" w:rsidP="00983976">
      <w:pPr>
        <w:autoSpaceDE w:val="0"/>
        <w:autoSpaceDN w:val="0"/>
        <w:adjustRightInd w:val="0"/>
        <w:spacing w:after="0" w:line="360" w:lineRule="auto"/>
        <w:jc w:val="both"/>
        <w:rPr>
          <w:rFonts w:ascii="Palatino Linotype" w:hAnsi="Palatino Linotype" w:cs="Myriad Pro Light"/>
          <w:b/>
          <w:bCs/>
          <w:color w:val="221E1F"/>
        </w:rPr>
      </w:pPr>
    </w:p>
    <w:p w14:paraId="79335382" w14:textId="77777777" w:rsidR="00983976" w:rsidRPr="001C06CE" w:rsidRDefault="00983976" w:rsidP="00983976">
      <w:pPr>
        <w:autoSpaceDE w:val="0"/>
        <w:autoSpaceDN w:val="0"/>
        <w:adjustRightInd w:val="0"/>
        <w:spacing w:after="0" w:line="360" w:lineRule="auto"/>
        <w:jc w:val="both"/>
        <w:rPr>
          <w:rFonts w:ascii="Palatino Linotype" w:hAnsi="Palatino Linotype" w:cs="Myriad Pro Light"/>
          <w:color w:val="221E1F"/>
          <w:u w:val="single"/>
        </w:rPr>
      </w:pPr>
      <w:r w:rsidRPr="001C06CE">
        <w:rPr>
          <w:rFonts w:ascii="Palatino Linotype" w:hAnsi="Palatino Linotype" w:cs="Myriad Pro Light"/>
          <w:b/>
          <w:bCs/>
          <w:color w:val="221E1F"/>
          <w:u w:val="single"/>
        </w:rPr>
        <w:t>How does it work?</w:t>
      </w:r>
    </w:p>
    <w:p w14:paraId="4117982A" w14:textId="77777777" w:rsidR="00983976" w:rsidRPr="00983976" w:rsidRDefault="00983976" w:rsidP="00983976">
      <w:pPr>
        <w:autoSpaceDE w:val="0"/>
        <w:autoSpaceDN w:val="0"/>
        <w:adjustRightInd w:val="0"/>
        <w:spacing w:after="0" w:line="360" w:lineRule="auto"/>
        <w:jc w:val="both"/>
        <w:rPr>
          <w:rFonts w:ascii="Palatino Linotype" w:hAnsi="Palatino Linotype" w:cs="Myriad Pro"/>
          <w:color w:val="221E1F"/>
        </w:rPr>
      </w:pP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 xml:space="preserve"> requires the use of the Google Chrome web browser and you need to use/install the </w:t>
      </w: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 xml:space="preserve"> extension (see “How do I prepare?” below). </w:t>
      </w: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 xml:space="preserve"> is active when you log in to the exam and is gone </w:t>
      </w:r>
      <w:r w:rsidRPr="00983976">
        <w:rPr>
          <w:rFonts w:ascii="Palatino Linotype" w:hAnsi="Palatino Linotype" w:cs="Myriad Pro"/>
          <w:color w:val="221E1F"/>
        </w:rPr>
        <w:lastRenderedPageBreak/>
        <w:t xml:space="preserve">when you log out. During the assessment, </w:t>
      </w: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 xml:space="preserve"> captures your movements and sends your video and other data (including keystrokes) to your instructor and select UBC staff for review. </w:t>
      </w: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 xml:space="preserve"> will flag activity that may be deemed as suspicious which will be reviewed. I will be notified of potentially suspicious activity and will decide if any action is necessary.</w:t>
      </w:r>
    </w:p>
    <w:p w14:paraId="41355980" w14:textId="77777777" w:rsidR="00983976" w:rsidRPr="00983976" w:rsidRDefault="00983976" w:rsidP="00983976">
      <w:pPr>
        <w:autoSpaceDE w:val="0"/>
        <w:autoSpaceDN w:val="0"/>
        <w:adjustRightInd w:val="0"/>
        <w:spacing w:after="0" w:line="360" w:lineRule="auto"/>
        <w:jc w:val="both"/>
        <w:rPr>
          <w:rFonts w:ascii="Palatino Linotype" w:hAnsi="Palatino Linotype" w:cs="Myriad Pro Light"/>
          <w:b/>
          <w:bCs/>
          <w:color w:val="221E1F"/>
        </w:rPr>
      </w:pPr>
    </w:p>
    <w:p w14:paraId="36B75FF6" w14:textId="65DB0D10" w:rsidR="00983976" w:rsidRPr="001C06CE" w:rsidRDefault="00983976" w:rsidP="00983976">
      <w:pPr>
        <w:autoSpaceDE w:val="0"/>
        <w:autoSpaceDN w:val="0"/>
        <w:adjustRightInd w:val="0"/>
        <w:spacing w:after="0" w:line="360" w:lineRule="auto"/>
        <w:jc w:val="both"/>
        <w:rPr>
          <w:rFonts w:ascii="Palatino Linotype" w:hAnsi="Palatino Linotype" w:cs="Myriad Pro Light"/>
          <w:color w:val="221E1F"/>
          <w:u w:val="single"/>
        </w:rPr>
      </w:pPr>
      <w:r w:rsidRPr="001C06CE">
        <w:rPr>
          <w:rFonts w:ascii="Palatino Linotype" w:hAnsi="Palatino Linotype" w:cs="Myriad Pro Light"/>
          <w:b/>
          <w:bCs/>
          <w:color w:val="221E1F"/>
          <w:u w:val="single"/>
        </w:rPr>
        <w:t>Privacy</w:t>
      </w:r>
      <w:r w:rsidR="001C06CE">
        <w:rPr>
          <w:rFonts w:ascii="Palatino Linotype" w:hAnsi="Palatino Linotype" w:cs="Myriad Pro Light"/>
          <w:b/>
          <w:bCs/>
          <w:color w:val="221E1F"/>
          <w:u w:val="single"/>
        </w:rPr>
        <w:t>:</w:t>
      </w:r>
    </w:p>
    <w:p w14:paraId="33E93FC1" w14:textId="77777777" w:rsidR="00983976" w:rsidRPr="00983976" w:rsidRDefault="00983976" w:rsidP="00983976">
      <w:pPr>
        <w:autoSpaceDE w:val="0"/>
        <w:autoSpaceDN w:val="0"/>
        <w:adjustRightInd w:val="0"/>
        <w:spacing w:after="0" w:line="360" w:lineRule="auto"/>
        <w:jc w:val="both"/>
        <w:rPr>
          <w:rFonts w:ascii="Palatino Linotype" w:hAnsi="Palatino Linotype" w:cs="Myriad Pro"/>
          <w:color w:val="221E1F"/>
        </w:rPr>
      </w:pPr>
      <w:r w:rsidRPr="00983976">
        <w:rPr>
          <w:rFonts w:ascii="Palatino Linotype" w:hAnsi="Palatino Linotype" w:cs="Myriad Pro"/>
          <w:color w:val="221E1F"/>
        </w:rPr>
        <w:t xml:space="preserve">Visit </w:t>
      </w:r>
      <w:proofErr w:type="spellStart"/>
      <w:r w:rsidRPr="00983976">
        <w:rPr>
          <w:rFonts w:ascii="Palatino Linotype" w:hAnsi="Palatino Linotype" w:cs="Myriad Pro"/>
          <w:color w:val="221E1F"/>
        </w:rPr>
        <w:t>Proctorio’s</w:t>
      </w:r>
      <w:proofErr w:type="spellEnd"/>
      <w:r w:rsidRPr="00983976">
        <w:rPr>
          <w:rFonts w:ascii="Palatino Linotype" w:hAnsi="Palatino Linotype" w:cs="Myriad Pro"/>
          <w:color w:val="221E1F"/>
        </w:rPr>
        <w:t xml:space="preserve"> Frequently Asked Questions page to learn about how </w:t>
      </w: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 xml:space="preserve"> addresses privacy and security of data at </w:t>
      </w:r>
      <w:r w:rsidRPr="00983976">
        <w:rPr>
          <w:rFonts w:ascii="Palatino Linotype" w:hAnsi="Palatino Linotype" w:cs="Myriad Pro"/>
          <w:color w:val="205D9F"/>
          <w:u w:val="single"/>
        </w:rPr>
        <w:t>proctorio.com/</w:t>
      </w:r>
      <w:proofErr w:type="spellStart"/>
      <w:r w:rsidRPr="00983976">
        <w:rPr>
          <w:rFonts w:ascii="Palatino Linotype" w:hAnsi="Palatino Linotype" w:cs="Myriad Pro"/>
          <w:color w:val="205D9F"/>
          <w:u w:val="single"/>
        </w:rPr>
        <w:t>faqs</w:t>
      </w:r>
      <w:proofErr w:type="spellEnd"/>
    </w:p>
    <w:p w14:paraId="163F8B5C" w14:textId="1F9109BD" w:rsidR="00983976" w:rsidRDefault="00983976" w:rsidP="00983976">
      <w:pPr>
        <w:autoSpaceDE w:val="0"/>
        <w:autoSpaceDN w:val="0"/>
        <w:adjustRightInd w:val="0"/>
        <w:spacing w:after="0" w:line="360" w:lineRule="auto"/>
        <w:jc w:val="both"/>
        <w:rPr>
          <w:rFonts w:ascii="Palatino Linotype" w:hAnsi="Palatino Linotype" w:cs="Myriad Pro"/>
          <w:color w:val="221E1F"/>
        </w:rPr>
      </w:pPr>
      <w:r w:rsidRPr="00983976">
        <w:rPr>
          <w:rFonts w:ascii="Palatino Linotype" w:hAnsi="Palatino Linotype" w:cs="Myriad Pro"/>
          <w:color w:val="221E1F"/>
        </w:rPr>
        <w:t xml:space="preserve">All recordings made by </w:t>
      </w: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 xml:space="preserve"> are stored securely on Cana</w:t>
      </w:r>
      <w:r w:rsidRPr="00983976">
        <w:rPr>
          <w:rFonts w:ascii="Palatino Linotype" w:hAnsi="Palatino Linotype" w:cs="Myriad Pro"/>
          <w:color w:val="221E1F"/>
        </w:rPr>
        <w:softHyphen/>
        <w:t>dian servers. In line with British Columbia’s Freedom of Infor</w:t>
      </w:r>
      <w:r w:rsidRPr="00983976">
        <w:rPr>
          <w:rFonts w:ascii="Palatino Linotype" w:hAnsi="Palatino Linotype" w:cs="Myriad Pro"/>
          <w:color w:val="221E1F"/>
        </w:rPr>
        <w:softHyphen/>
        <w:t>mation and Protection of Privacy Act, these recordings are kept for a year and a day. After this time, the recordings are deleted.</w:t>
      </w:r>
    </w:p>
    <w:p w14:paraId="1A2F52DB" w14:textId="77777777" w:rsidR="001C06CE" w:rsidRPr="00983976" w:rsidRDefault="001C06CE" w:rsidP="00983976">
      <w:pPr>
        <w:autoSpaceDE w:val="0"/>
        <w:autoSpaceDN w:val="0"/>
        <w:adjustRightInd w:val="0"/>
        <w:spacing w:after="0" w:line="360" w:lineRule="auto"/>
        <w:jc w:val="both"/>
        <w:rPr>
          <w:rFonts w:ascii="Palatino Linotype" w:hAnsi="Palatino Linotype" w:cs="Myriad Pro"/>
          <w:color w:val="221E1F"/>
        </w:rPr>
      </w:pPr>
    </w:p>
    <w:p w14:paraId="1ED1FD66" w14:textId="40268425" w:rsidR="00983976" w:rsidRPr="001C06CE" w:rsidRDefault="00983976" w:rsidP="00983976">
      <w:pPr>
        <w:autoSpaceDE w:val="0"/>
        <w:autoSpaceDN w:val="0"/>
        <w:adjustRightInd w:val="0"/>
        <w:spacing w:after="0" w:line="360" w:lineRule="auto"/>
        <w:jc w:val="both"/>
        <w:rPr>
          <w:rFonts w:ascii="Palatino Linotype" w:hAnsi="Palatino Linotype" w:cs="Myriad Pro Light"/>
          <w:color w:val="221E1F"/>
          <w:u w:val="single"/>
        </w:rPr>
      </w:pPr>
      <w:r w:rsidRPr="001C06CE">
        <w:rPr>
          <w:rFonts w:ascii="Palatino Linotype" w:hAnsi="Palatino Linotype" w:cs="Myriad Pro Light"/>
          <w:b/>
          <w:bCs/>
          <w:color w:val="221E1F"/>
          <w:u w:val="single"/>
        </w:rPr>
        <w:t xml:space="preserve">How to Prepare for </w:t>
      </w:r>
      <w:r w:rsidR="004C7B20">
        <w:rPr>
          <w:rFonts w:ascii="Palatino Linotype" w:hAnsi="Palatino Linotype" w:cs="Myriad Pro Light"/>
          <w:b/>
          <w:bCs/>
          <w:color w:val="221E1F"/>
          <w:u w:val="single"/>
        </w:rPr>
        <w:t>Quizzes and T</w:t>
      </w:r>
      <w:r w:rsidRPr="001C06CE">
        <w:rPr>
          <w:rFonts w:ascii="Palatino Linotype" w:hAnsi="Palatino Linotype" w:cs="Myriad Pro Light"/>
          <w:b/>
          <w:bCs/>
          <w:color w:val="221E1F"/>
          <w:u w:val="single"/>
        </w:rPr>
        <w:t xml:space="preserve">ests with </w:t>
      </w:r>
      <w:proofErr w:type="spellStart"/>
      <w:r w:rsidRPr="001C06CE">
        <w:rPr>
          <w:rFonts w:ascii="Palatino Linotype" w:hAnsi="Palatino Linotype" w:cs="Myriad Pro Light"/>
          <w:b/>
          <w:bCs/>
          <w:color w:val="221E1F"/>
          <w:u w:val="single"/>
        </w:rPr>
        <w:t>Proctorio</w:t>
      </w:r>
      <w:proofErr w:type="spellEnd"/>
      <w:r w:rsidRPr="001C06CE">
        <w:rPr>
          <w:rFonts w:ascii="Palatino Linotype" w:hAnsi="Palatino Linotype" w:cs="Myriad Pro Light"/>
          <w:b/>
          <w:bCs/>
          <w:color w:val="221E1F"/>
          <w:u w:val="single"/>
        </w:rPr>
        <w:t>?</w:t>
      </w:r>
    </w:p>
    <w:p w14:paraId="78F2F5A3" w14:textId="77777777" w:rsidR="00983976" w:rsidRPr="00983976" w:rsidRDefault="00983976" w:rsidP="00983976">
      <w:pPr>
        <w:autoSpaceDE w:val="0"/>
        <w:autoSpaceDN w:val="0"/>
        <w:adjustRightInd w:val="0"/>
        <w:spacing w:after="0" w:line="360" w:lineRule="auto"/>
        <w:jc w:val="both"/>
        <w:rPr>
          <w:rFonts w:ascii="Palatino Linotype" w:hAnsi="Palatino Linotype" w:cs="Myriad Pro"/>
          <w:color w:val="221E1F"/>
          <w:u w:val="single"/>
        </w:rPr>
      </w:pPr>
      <w:r w:rsidRPr="00983976">
        <w:rPr>
          <w:rFonts w:ascii="Palatino Linotype" w:hAnsi="Palatino Linotype" w:cs="Myriad Pro"/>
          <w:color w:val="221E1F"/>
        </w:rPr>
        <w:t xml:space="preserve">• You need to use a Windows/Mac computer or laptop. </w:t>
      </w:r>
      <w:r w:rsidRPr="00983976">
        <w:rPr>
          <w:rFonts w:ascii="Palatino Linotype" w:hAnsi="Palatino Linotype" w:cs="Myriad Pro"/>
          <w:b/>
          <w:bCs/>
          <w:color w:val="221E1F"/>
          <w:u w:val="single"/>
        </w:rPr>
        <w:t>You cannot take the exams from mobile devices (e.g., iPhone, iPad, Android device, etc.). You need a working webcam and micro</w:t>
      </w:r>
      <w:r w:rsidRPr="00983976">
        <w:rPr>
          <w:rFonts w:ascii="Palatino Linotype" w:hAnsi="Palatino Linotype" w:cs="Myriad Pro"/>
          <w:b/>
          <w:bCs/>
          <w:color w:val="221E1F"/>
          <w:u w:val="single"/>
        </w:rPr>
        <w:softHyphen/>
        <w:t xml:space="preserve">phone. </w:t>
      </w:r>
    </w:p>
    <w:p w14:paraId="1BC66847" w14:textId="77777777" w:rsidR="00983976" w:rsidRPr="00983976" w:rsidRDefault="00983976" w:rsidP="00983976">
      <w:pPr>
        <w:autoSpaceDE w:val="0"/>
        <w:autoSpaceDN w:val="0"/>
        <w:adjustRightInd w:val="0"/>
        <w:spacing w:after="0" w:line="360" w:lineRule="auto"/>
        <w:jc w:val="both"/>
        <w:rPr>
          <w:rFonts w:ascii="Palatino Linotype" w:hAnsi="Palatino Linotype" w:cs="Myriad Pro"/>
          <w:color w:val="221E1F"/>
        </w:rPr>
      </w:pPr>
      <w:r w:rsidRPr="00983976">
        <w:rPr>
          <w:rFonts w:ascii="Palatino Linotype" w:hAnsi="Palatino Linotype" w:cs="Myriad Pro"/>
          <w:color w:val="221E1F"/>
        </w:rPr>
        <w:t xml:space="preserve">• You must use the Google Chrome web browser &amp; the </w:t>
      </w:r>
      <w:proofErr w:type="spellStart"/>
      <w:r w:rsidRPr="00983976">
        <w:rPr>
          <w:rFonts w:ascii="Palatino Linotype" w:hAnsi="Palatino Linotype" w:cs="Myriad Pro"/>
          <w:color w:val="221E1F"/>
        </w:rPr>
        <w:t>Procto</w:t>
      </w:r>
      <w:r w:rsidRPr="00983976">
        <w:rPr>
          <w:rFonts w:ascii="Palatino Linotype" w:hAnsi="Palatino Linotype" w:cs="Myriad Pro"/>
          <w:color w:val="221E1F"/>
        </w:rPr>
        <w:softHyphen/>
        <w:t>rio</w:t>
      </w:r>
      <w:proofErr w:type="spellEnd"/>
      <w:r w:rsidRPr="00983976">
        <w:rPr>
          <w:rFonts w:ascii="Palatino Linotype" w:hAnsi="Palatino Linotype" w:cs="Myriad Pro"/>
          <w:color w:val="221E1F"/>
        </w:rPr>
        <w:t xml:space="preserve"> Extension. </w:t>
      </w:r>
    </w:p>
    <w:p w14:paraId="259B1B39" w14:textId="77777777" w:rsidR="00983976" w:rsidRPr="00983976" w:rsidRDefault="00983976" w:rsidP="00983976">
      <w:pPr>
        <w:autoSpaceDE w:val="0"/>
        <w:autoSpaceDN w:val="0"/>
        <w:adjustRightInd w:val="0"/>
        <w:spacing w:after="0" w:line="360" w:lineRule="auto"/>
        <w:jc w:val="both"/>
        <w:rPr>
          <w:rFonts w:ascii="Palatino Linotype" w:hAnsi="Palatino Linotype" w:cs="Myriad Pro"/>
          <w:color w:val="221E1F"/>
        </w:rPr>
      </w:pPr>
      <w:r w:rsidRPr="00983976">
        <w:rPr>
          <w:rFonts w:ascii="Palatino Linotype" w:hAnsi="Palatino Linotype" w:cs="Myriad Pro"/>
          <w:color w:val="221E1F"/>
        </w:rPr>
        <w:t xml:space="preserve">• If you do not have Google Chrome installed, please watch the video tutorial for installing Google Chrome: </w:t>
      </w:r>
    </w:p>
    <w:p w14:paraId="4A7032B9" w14:textId="77777777" w:rsidR="00983976" w:rsidRPr="00983976" w:rsidRDefault="00983976" w:rsidP="00983976">
      <w:pPr>
        <w:autoSpaceDE w:val="0"/>
        <w:autoSpaceDN w:val="0"/>
        <w:adjustRightInd w:val="0"/>
        <w:spacing w:after="0" w:line="360" w:lineRule="auto"/>
        <w:jc w:val="both"/>
        <w:rPr>
          <w:rFonts w:ascii="Palatino Linotype" w:hAnsi="Palatino Linotype" w:cs="Arial"/>
        </w:rPr>
      </w:pPr>
      <w:r w:rsidRPr="00983976">
        <w:rPr>
          <w:rFonts w:ascii="Palatino Linotype" w:hAnsi="Palatino Linotype" w:cs="Myriad Pro"/>
          <w:color w:val="221E1F"/>
        </w:rPr>
        <w:t xml:space="preserve">For windows: </w:t>
      </w:r>
      <w:hyperlink r:id="rId10" w:history="1">
        <w:r w:rsidRPr="00983976">
          <w:rPr>
            <w:rFonts w:ascii="Palatino Linotype" w:hAnsi="Palatino Linotype" w:cs="Arial"/>
            <w:color w:val="0000FF"/>
            <w:u w:val="single"/>
          </w:rPr>
          <w:t>https://www.youtube.com/watch?v=xiGC2I-qDgc</w:t>
        </w:r>
      </w:hyperlink>
      <w:r w:rsidRPr="00983976">
        <w:rPr>
          <w:rFonts w:ascii="Palatino Linotype" w:hAnsi="Palatino Linotype" w:cs="Arial"/>
        </w:rPr>
        <w:t xml:space="preserve"> </w:t>
      </w:r>
    </w:p>
    <w:p w14:paraId="4D56B4F4" w14:textId="77777777" w:rsidR="00983976" w:rsidRPr="00983976" w:rsidRDefault="00983976" w:rsidP="00983976">
      <w:pPr>
        <w:autoSpaceDE w:val="0"/>
        <w:autoSpaceDN w:val="0"/>
        <w:adjustRightInd w:val="0"/>
        <w:spacing w:after="0" w:line="360" w:lineRule="auto"/>
        <w:jc w:val="both"/>
        <w:rPr>
          <w:rFonts w:ascii="Palatino Linotype" w:hAnsi="Palatino Linotype" w:cs="Myriad Pro"/>
          <w:color w:val="205D9F"/>
        </w:rPr>
      </w:pPr>
      <w:r w:rsidRPr="00983976">
        <w:rPr>
          <w:rFonts w:ascii="Palatino Linotype" w:hAnsi="Palatino Linotype" w:cs="Arial"/>
        </w:rPr>
        <w:t xml:space="preserve">For Mac; </w:t>
      </w:r>
      <w:hyperlink r:id="rId11" w:history="1">
        <w:r w:rsidRPr="00983976">
          <w:rPr>
            <w:rFonts w:ascii="Palatino Linotype" w:hAnsi="Palatino Linotype" w:cs="Arial"/>
            <w:color w:val="0000FF"/>
            <w:u w:val="single"/>
          </w:rPr>
          <w:t>https://www.youtube.com/watch?v=BhmmLG_ZvGI</w:t>
        </w:r>
      </w:hyperlink>
    </w:p>
    <w:p w14:paraId="1268D500" w14:textId="77777777" w:rsidR="00983976" w:rsidRPr="00983976" w:rsidRDefault="00983976" w:rsidP="00983976">
      <w:pPr>
        <w:autoSpaceDE w:val="0"/>
        <w:autoSpaceDN w:val="0"/>
        <w:adjustRightInd w:val="0"/>
        <w:spacing w:after="0" w:line="360" w:lineRule="auto"/>
        <w:jc w:val="both"/>
        <w:rPr>
          <w:rFonts w:ascii="Palatino Linotype" w:hAnsi="Palatino Linotype" w:cs="Myriad Pro"/>
          <w:color w:val="205D9F"/>
        </w:rPr>
      </w:pPr>
      <w:r w:rsidRPr="00983976">
        <w:rPr>
          <w:rFonts w:ascii="Palatino Linotype" w:hAnsi="Palatino Linotype" w:cs="Myriad Pro"/>
          <w:color w:val="221E1F"/>
        </w:rPr>
        <w:t xml:space="preserve">• Install the </w:t>
      </w: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 xml:space="preserve"> extension for Google Chrome. It takes less than 30 seconds. The exams that require </w:t>
      </w: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 xml:space="preserve"> will usu</w:t>
      </w:r>
      <w:r w:rsidRPr="00983976">
        <w:rPr>
          <w:rFonts w:ascii="Palatino Linotype" w:hAnsi="Palatino Linotype" w:cs="Myriad Pro"/>
          <w:color w:val="221E1F"/>
        </w:rPr>
        <w:softHyphen/>
        <w:t xml:space="preserve">ally prompt you to install the extension if you need it. </w:t>
      </w:r>
    </w:p>
    <w:p w14:paraId="5AC02B1A" w14:textId="77777777" w:rsidR="00983976" w:rsidRPr="00983976" w:rsidRDefault="00983976" w:rsidP="00983976">
      <w:pPr>
        <w:autoSpaceDE w:val="0"/>
        <w:autoSpaceDN w:val="0"/>
        <w:adjustRightInd w:val="0"/>
        <w:spacing w:after="0" w:line="360" w:lineRule="auto"/>
        <w:jc w:val="both"/>
        <w:rPr>
          <w:rFonts w:ascii="Palatino Linotype" w:hAnsi="Palatino Linotype" w:cs="Myriad Pro"/>
          <w:color w:val="221E1F"/>
        </w:rPr>
      </w:pPr>
      <w:r w:rsidRPr="00983976">
        <w:rPr>
          <w:rFonts w:ascii="Palatino Linotype" w:hAnsi="Palatino Linotype" w:cs="Myriad Pro"/>
          <w:color w:val="221E1F"/>
        </w:rPr>
        <w:t xml:space="preserve">• </w:t>
      </w:r>
      <w:r w:rsidRPr="00983976">
        <w:rPr>
          <w:rFonts w:ascii="Palatino Linotype" w:hAnsi="Palatino Linotype" w:cs="Myriad Pro"/>
          <w:b/>
          <w:bCs/>
          <w:color w:val="221E1F"/>
          <w:u w:val="single"/>
        </w:rPr>
        <w:t>Have a photo ID card available</w:t>
      </w:r>
      <w:r w:rsidRPr="00983976">
        <w:rPr>
          <w:rFonts w:ascii="Palatino Linotype" w:hAnsi="Palatino Linotype" w:cs="Myriad Pro"/>
          <w:color w:val="221E1F"/>
        </w:rPr>
        <w:t>. You will be asked to hold up your UBC picture ID or an official government photo ID to au</w:t>
      </w:r>
      <w:r w:rsidRPr="00983976">
        <w:rPr>
          <w:rFonts w:ascii="Palatino Linotype" w:hAnsi="Palatino Linotype" w:cs="Myriad Pro"/>
          <w:color w:val="221E1F"/>
        </w:rPr>
        <w:softHyphen/>
        <w:t>thenticate that you are the test taker. Ensure that the photo is clear and the ID text is legible for proof of your identity.</w:t>
      </w:r>
    </w:p>
    <w:p w14:paraId="341FAC19" w14:textId="15751CB7" w:rsidR="00983976" w:rsidRPr="004C7B20" w:rsidRDefault="00983976" w:rsidP="00983976">
      <w:pPr>
        <w:autoSpaceDE w:val="0"/>
        <w:autoSpaceDN w:val="0"/>
        <w:adjustRightInd w:val="0"/>
        <w:spacing w:after="0" w:line="360" w:lineRule="auto"/>
        <w:jc w:val="both"/>
        <w:rPr>
          <w:rFonts w:ascii="Palatino Linotype" w:hAnsi="Palatino Linotype" w:cs="Myriad Pro"/>
          <w:color w:val="221E1F"/>
        </w:rPr>
      </w:pPr>
      <w:r w:rsidRPr="00983976">
        <w:rPr>
          <w:rFonts w:ascii="Palatino Linotype" w:hAnsi="Palatino Linotype" w:cs="Myriad Pro"/>
          <w:color w:val="221E1F"/>
        </w:rPr>
        <w:t xml:space="preserve">Using </w:t>
      </w: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 xml:space="preserve"> is fairly simple. </w:t>
      </w: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 xml:space="preserve"> walks you through the process as you’re taking the exam, so you do not need to refer to any instructions while you’re using </w:t>
      </w: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 xml:space="preserve">. The best way to prepare is to practice! There is a practice quiz set up for you to get familiarized with using </w:t>
      </w:r>
      <w:proofErr w:type="spellStart"/>
      <w:r w:rsidRPr="00983976">
        <w:rPr>
          <w:rFonts w:ascii="Palatino Linotype" w:hAnsi="Palatino Linotype" w:cs="Myriad Pro"/>
          <w:color w:val="221E1F"/>
        </w:rPr>
        <w:t>Proctorio</w:t>
      </w:r>
      <w:proofErr w:type="spellEnd"/>
      <w:r w:rsidRPr="00983976">
        <w:rPr>
          <w:rFonts w:ascii="Palatino Linotype" w:hAnsi="Palatino Linotype" w:cs="Myriad Pro"/>
          <w:color w:val="221E1F"/>
        </w:rPr>
        <w:t>.</w:t>
      </w:r>
    </w:p>
    <w:p w14:paraId="3E19FBD2" w14:textId="64C43B33" w:rsidR="00983976" w:rsidRPr="004C7B20" w:rsidRDefault="004C7B20" w:rsidP="00983976">
      <w:pPr>
        <w:autoSpaceDE w:val="0"/>
        <w:autoSpaceDN w:val="0"/>
        <w:adjustRightInd w:val="0"/>
        <w:spacing w:after="0" w:line="360" w:lineRule="auto"/>
        <w:jc w:val="both"/>
        <w:rPr>
          <w:rFonts w:ascii="Palatino Linotype" w:hAnsi="Palatino Linotype" w:cs="Myriad Pro"/>
          <w:b/>
          <w:bCs/>
          <w:color w:val="221E1F"/>
          <w:u w:val="single"/>
        </w:rPr>
      </w:pPr>
      <w:r w:rsidRPr="004C7B20">
        <w:rPr>
          <w:rFonts w:ascii="Palatino Linotype" w:hAnsi="Palatino Linotype" w:cs="Myriad Pro"/>
          <w:b/>
          <w:bCs/>
          <w:color w:val="221E1F"/>
          <w:u w:val="single"/>
        </w:rPr>
        <w:t>Academic Misconduct</w:t>
      </w:r>
      <w:r>
        <w:rPr>
          <w:rFonts w:ascii="Palatino Linotype" w:hAnsi="Palatino Linotype" w:cs="Myriad Pro"/>
          <w:b/>
          <w:bCs/>
          <w:color w:val="221E1F"/>
          <w:u w:val="single"/>
        </w:rPr>
        <w:t>:</w:t>
      </w:r>
    </w:p>
    <w:p w14:paraId="05DE7EBC" w14:textId="77777777" w:rsidR="00983976" w:rsidRPr="00983976" w:rsidRDefault="00983976" w:rsidP="00983976">
      <w:pPr>
        <w:autoSpaceDE w:val="0"/>
        <w:autoSpaceDN w:val="0"/>
        <w:adjustRightInd w:val="0"/>
        <w:spacing w:after="0" w:line="360" w:lineRule="auto"/>
        <w:rPr>
          <w:rFonts w:ascii="Palatino Linotype" w:hAnsi="Palatino Linotype" w:cs="Myriad Pro"/>
          <w:color w:val="221E1F"/>
        </w:rPr>
      </w:pPr>
      <w:r w:rsidRPr="00983976">
        <w:rPr>
          <w:rFonts w:ascii="Palatino Linotype" w:hAnsi="Palatino Linotype" w:cs="Myriad Pro"/>
          <w:color w:val="221E1F"/>
        </w:rPr>
        <w:t>Cheating, plagiarism, and other forms of academic misconduct are very serious concerns of the University, and the Department of Cellular and Physiological Sciences has taken steps to alleviate them.</w:t>
      </w:r>
    </w:p>
    <w:p w14:paraId="43B0A4CC" w14:textId="77777777" w:rsidR="00983976" w:rsidRPr="00983976" w:rsidRDefault="00983976" w:rsidP="00983976">
      <w:pPr>
        <w:autoSpaceDE w:val="0"/>
        <w:autoSpaceDN w:val="0"/>
        <w:adjustRightInd w:val="0"/>
        <w:spacing w:after="0" w:line="360" w:lineRule="auto"/>
        <w:rPr>
          <w:rFonts w:ascii="Palatino Linotype" w:hAnsi="Palatino Linotype" w:cs="Myriad Pro"/>
          <w:color w:val="221E1F"/>
        </w:rPr>
      </w:pPr>
      <w:r w:rsidRPr="00983976">
        <w:rPr>
          <w:rFonts w:ascii="Palatino Linotype" w:hAnsi="Palatino Linotype" w:cs="Myriad Pro"/>
          <w:color w:val="221E1F"/>
        </w:rPr>
        <w:lastRenderedPageBreak/>
        <w:t>In all cases of suspected academic misconduct, the parties in</w:t>
      </w:r>
      <w:r w:rsidRPr="00983976">
        <w:rPr>
          <w:rFonts w:ascii="Palatino Linotype" w:hAnsi="Palatino Linotype" w:cs="Myriad Pro"/>
          <w:color w:val="221E1F"/>
        </w:rPr>
        <w:softHyphen/>
        <w:t>volved will be pursued to the fullest extent dictated by the guidelines of the University. Strong evidence of cheating or plagiarism may result in a zero credit for the work in question. According to the University Act (section 61), the President of UBC has the right to impose harsher penalties including (but not limited to) a failing grade for the course, suspension from the University, cancellation of scholarships, or a notation added to the student’s transcript. For details on pertinent University policies and procedures, please see the pdf file below</w:t>
      </w:r>
    </w:p>
    <w:p w14:paraId="6AAF1048" w14:textId="77777777" w:rsidR="00983976" w:rsidRPr="00983976" w:rsidRDefault="00983976" w:rsidP="00983976">
      <w:pPr>
        <w:autoSpaceDE w:val="0"/>
        <w:autoSpaceDN w:val="0"/>
        <w:adjustRightInd w:val="0"/>
        <w:spacing w:after="0" w:line="360" w:lineRule="auto"/>
        <w:rPr>
          <w:rFonts w:ascii="Palatino Linotype" w:hAnsi="Palatino Linotype" w:cs="Myriad Pro"/>
          <w:color w:val="221E1F"/>
        </w:rPr>
      </w:pPr>
      <w:r w:rsidRPr="00983976">
        <w:rPr>
          <w:rFonts w:ascii="Palatino Linotype" w:hAnsi="Palatino Linotype" w:cs="Myriad Pro"/>
          <w:color w:val="221E1F"/>
        </w:rPr>
        <w:t xml:space="preserve">(http://www.calendar.ubc.ca/vancouver/pdf/UBC_Vancouver_Calendar_Campuswide_Policies_and_Regulations.pdf) and read the “Students Declaration and Responsibilities” </w:t>
      </w:r>
      <w:hyperlink r:id="rId12" w:anchor="15613" w:history="1">
        <w:r w:rsidRPr="00983976">
          <w:rPr>
            <w:rStyle w:val="Hyperlink"/>
            <w:rFonts w:ascii="Palatino Linotype" w:hAnsi="Palatino Linotype" w:cs="Myriad Pro"/>
          </w:rPr>
          <w:t>http://www.calendar.ubc.ca/vancouver/index.cfm?tree=3,285,0,0#15613</w:t>
        </w:r>
      </w:hyperlink>
    </w:p>
    <w:p w14:paraId="591082C1" w14:textId="77777777" w:rsidR="00983976" w:rsidRPr="00983976" w:rsidRDefault="00983976" w:rsidP="00983976">
      <w:pPr>
        <w:rPr>
          <w:rFonts w:ascii="Palatino Linotype" w:hAnsi="Palatino Linotype"/>
          <w:sz w:val="23"/>
          <w:szCs w:val="23"/>
        </w:rPr>
      </w:pPr>
    </w:p>
    <w:p w14:paraId="67D549B8" w14:textId="77777777" w:rsidR="00983976" w:rsidRPr="00983976" w:rsidRDefault="00983976" w:rsidP="003C5C0E">
      <w:pPr>
        <w:rPr>
          <w:rFonts w:ascii="Palatino Linotype" w:hAnsi="Palatino Linotype"/>
          <w:sz w:val="23"/>
          <w:szCs w:val="23"/>
        </w:rPr>
      </w:pPr>
    </w:p>
    <w:sectPr w:rsidR="00983976" w:rsidRPr="00983976" w:rsidSect="00B62644">
      <w:pgSz w:w="12240" w:h="16340"/>
      <w:pgMar w:top="1207" w:right="820" w:bottom="658"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20B0604020202020204"/>
    <w:charset w:val="00"/>
    <w:family w:val="swiss"/>
    <w:notTrueType/>
    <w:pitch w:val="default"/>
    <w:sig w:usb0="00000003" w:usb1="00000000" w:usb2="00000000" w:usb3="00000000" w:csb0="00000001" w:csb1="00000000"/>
  </w:font>
  <w:font w:name="Myriad Pro Light">
    <w:altName w:val="Myriad Pro Light"/>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09D7"/>
    <w:multiLevelType w:val="hybridMultilevel"/>
    <w:tmpl w:val="3214AF1A"/>
    <w:lvl w:ilvl="0" w:tplc="13D074E6">
      <w:start w:val="1"/>
      <w:numFmt w:val="decimal"/>
      <w:lvlText w:val="%1."/>
      <w:lvlJc w:val="left"/>
      <w:pPr>
        <w:tabs>
          <w:tab w:val="num" w:pos="720"/>
        </w:tabs>
        <w:ind w:left="720" w:hanging="360"/>
      </w:pPr>
      <w:rPr>
        <w:rFonts w:ascii="Palatino Linotype" w:eastAsiaTheme="minorEastAsia" w:hAnsi="Palatino Linotype"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E4948"/>
    <w:multiLevelType w:val="hybridMultilevel"/>
    <w:tmpl w:val="6C4E5138"/>
    <w:lvl w:ilvl="0" w:tplc="4D0C5E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23017"/>
    <w:multiLevelType w:val="hybridMultilevel"/>
    <w:tmpl w:val="161ED518"/>
    <w:lvl w:ilvl="0" w:tplc="10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A0290"/>
    <w:multiLevelType w:val="hybridMultilevel"/>
    <w:tmpl w:val="004247AE"/>
    <w:lvl w:ilvl="0" w:tplc="10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B4474"/>
    <w:multiLevelType w:val="hybridMultilevel"/>
    <w:tmpl w:val="A838DC72"/>
    <w:lvl w:ilvl="0" w:tplc="10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C3AAA"/>
    <w:multiLevelType w:val="hybridMultilevel"/>
    <w:tmpl w:val="425061C4"/>
    <w:lvl w:ilvl="0" w:tplc="10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467CE"/>
    <w:multiLevelType w:val="hybridMultilevel"/>
    <w:tmpl w:val="B4BACDC8"/>
    <w:lvl w:ilvl="0" w:tplc="2AD8F1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456A8"/>
    <w:multiLevelType w:val="hybridMultilevel"/>
    <w:tmpl w:val="A6F228F4"/>
    <w:lvl w:ilvl="0" w:tplc="9C34DD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2C1013"/>
    <w:multiLevelType w:val="hybridMultilevel"/>
    <w:tmpl w:val="B66CC8F6"/>
    <w:lvl w:ilvl="0" w:tplc="10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C5BF9"/>
    <w:multiLevelType w:val="hybridMultilevel"/>
    <w:tmpl w:val="13863D74"/>
    <w:lvl w:ilvl="0" w:tplc="0BE0CBE2">
      <w:start w:val="1"/>
      <w:numFmt w:val="decimal"/>
      <w:lvlText w:val="%1."/>
      <w:lvlJc w:val="left"/>
      <w:pPr>
        <w:ind w:left="756" w:hanging="360"/>
      </w:pPr>
      <w:rPr>
        <w:rFonts w:hint="default"/>
      </w:rPr>
    </w:lvl>
    <w:lvl w:ilvl="1" w:tplc="10090019" w:tentative="1">
      <w:start w:val="1"/>
      <w:numFmt w:val="lowerLetter"/>
      <w:lvlText w:val="%2."/>
      <w:lvlJc w:val="left"/>
      <w:pPr>
        <w:ind w:left="1476" w:hanging="360"/>
      </w:pPr>
    </w:lvl>
    <w:lvl w:ilvl="2" w:tplc="1009001B" w:tentative="1">
      <w:start w:val="1"/>
      <w:numFmt w:val="lowerRoman"/>
      <w:lvlText w:val="%3."/>
      <w:lvlJc w:val="right"/>
      <w:pPr>
        <w:ind w:left="2196" w:hanging="180"/>
      </w:pPr>
    </w:lvl>
    <w:lvl w:ilvl="3" w:tplc="1009000F" w:tentative="1">
      <w:start w:val="1"/>
      <w:numFmt w:val="decimal"/>
      <w:lvlText w:val="%4."/>
      <w:lvlJc w:val="left"/>
      <w:pPr>
        <w:ind w:left="2916" w:hanging="360"/>
      </w:pPr>
    </w:lvl>
    <w:lvl w:ilvl="4" w:tplc="10090019" w:tentative="1">
      <w:start w:val="1"/>
      <w:numFmt w:val="lowerLetter"/>
      <w:lvlText w:val="%5."/>
      <w:lvlJc w:val="left"/>
      <w:pPr>
        <w:ind w:left="3636" w:hanging="360"/>
      </w:pPr>
    </w:lvl>
    <w:lvl w:ilvl="5" w:tplc="1009001B" w:tentative="1">
      <w:start w:val="1"/>
      <w:numFmt w:val="lowerRoman"/>
      <w:lvlText w:val="%6."/>
      <w:lvlJc w:val="right"/>
      <w:pPr>
        <w:ind w:left="4356" w:hanging="180"/>
      </w:pPr>
    </w:lvl>
    <w:lvl w:ilvl="6" w:tplc="1009000F" w:tentative="1">
      <w:start w:val="1"/>
      <w:numFmt w:val="decimal"/>
      <w:lvlText w:val="%7."/>
      <w:lvlJc w:val="left"/>
      <w:pPr>
        <w:ind w:left="5076" w:hanging="360"/>
      </w:pPr>
    </w:lvl>
    <w:lvl w:ilvl="7" w:tplc="10090019" w:tentative="1">
      <w:start w:val="1"/>
      <w:numFmt w:val="lowerLetter"/>
      <w:lvlText w:val="%8."/>
      <w:lvlJc w:val="left"/>
      <w:pPr>
        <w:ind w:left="5796" w:hanging="360"/>
      </w:pPr>
    </w:lvl>
    <w:lvl w:ilvl="8" w:tplc="1009001B" w:tentative="1">
      <w:start w:val="1"/>
      <w:numFmt w:val="lowerRoman"/>
      <w:lvlText w:val="%9."/>
      <w:lvlJc w:val="right"/>
      <w:pPr>
        <w:ind w:left="6516" w:hanging="180"/>
      </w:pPr>
    </w:lvl>
  </w:abstractNum>
  <w:abstractNum w:abstractNumId="10" w15:restartNumberingAfterBreak="0">
    <w:nsid w:val="1E781426"/>
    <w:multiLevelType w:val="hybridMultilevel"/>
    <w:tmpl w:val="9A5AE4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295270"/>
    <w:multiLevelType w:val="hybridMultilevel"/>
    <w:tmpl w:val="56B4BB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1A02437"/>
    <w:multiLevelType w:val="hybridMultilevel"/>
    <w:tmpl w:val="1E5C2458"/>
    <w:lvl w:ilvl="0" w:tplc="BF0E0ED4">
      <w:start w:val="1"/>
      <w:numFmt w:val="decimal"/>
      <w:lvlText w:val="%1."/>
      <w:lvlJc w:val="left"/>
      <w:pPr>
        <w:ind w:left="720" w:hanging="360"/>
      </w:pPr>
      <w:rPr>
        <w:rFonts w:ascii="Palatino Linotype" w:hAnsi="Palatino Linotype"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E2712"/>
    <w:multiLevelType w:val="hybridMultilevel"/>
    <w:tmpl w:val="2202F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0F061F"/>
    <w:multiLevelType w:val="hybridMultilevel"/>
    <w:tmpl w:val="2B86FD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FF64A6"/>
    <w:multiLevelType w:val="hybridMultilevel"/>
    <w:tmpl w:val="DE8094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5C1A50"/>
    <w:multiLevelType w:val="hybridMultilevel"/>
    <w:tmpl w:val="21E22DA8"/>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376F18"/>
    <w:multiLevelType w:val="hybridMultilevel"/>
    <w:tmpl w:val="2EF027DA"/>
    <w:lvl w:ilvl="0" w:tplc="10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A2557"/>
    <w:multiLevelType w:val="hybridMultilevel"/>
    <w:tmpl w:val="553C3C8E"/>
    <w:lvl w:ilvl="0" w:tplc="7D62957C">
      <w:start w:val="1"/>
      <w:numFmt w:val="decimal"/>
      <w:lvlText w:val="%1."/>
      <w:lvlJc w:val="left"/>
      <w:pPr>
        <w:ind w:left="720" w:hanging="360"/>
      </w:pPr>
      <w:rPr>
        <w:rFonts w:ascii="Palatino Linotype" w:eastAsia="Times New Roman" w:hAnsi="Palatino Linotype"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909F2"/>
    <w:multiLevelType w:val="hybridMultilevel"/>
    <w:tmpl w:val="149A7D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97B29AF"/>
    <w:multiLevelType w:val="hybridMultilevel"/>
    <w:tmpl w:val="1F8801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6A0D0F"/>
    <w:multiLevelType w:val="hybridMultilevel"/>
    <w:tmpl w:val="D17E8534"/>
    <w:lvl w:ilvl="0" w:tplc="89A4DE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B06F1"/>
    <w:multiLevelType w:val="hybridMultilevel"/>
    <w:tmpl w:val="69BCBC12"/>
    <w:lvl w:ilvl="0" w:tplc="CBC0358A">
      <w:start w:val="1"/>
      <w:numFmt w:val="decimal"/>
      <w:lvlText w:val="%1."/>
      <w:lvlJc w:val="left"/>
      <w:pPr>
        <w:ind w:left="802" w:hanging="360"/>
      </w:pPr>
      <w:rPr>
        <w:rFonts w:ascii="Palatino Linotype" w:hAnsi="Palatino Linotype" w:hint="default"/>
        <w:b w:val="0"/>
        <w:color w:val="auto"/>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23" w15:restartNumberingAfterBreak="0">
    <w:nsid w:val="57F515C8"/>
    <w:multiLevelType w:val="hybridMultilevel"/>
    <w:tmpl w:val="EF1C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A268B"/>
    <w:multiLevelType w:val="hybridMultilevel"/>
    <w:tmpl w:val="663C8EBA"/>
    <w:lvl w:ilvl="0" w:tplc="EE32AB04">
      <w:start w:val="1"/>
      <w:numFmt w:val="decimal"/>
      <w:lvlText w:val="%1."/>
      <w:lvlJc w:val="left"/>
      <w:pPr>
        <w:ind w:left="720" w:hanging="360"/>
      </w:pPr>
      <w:rPr>
        <w:rFonts w:ascii="Palatino Linotype" w:eastAsia="Times New Roman" w:hAnsi="Palatino Linotype"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35F91"/>
    <w:multiLevelType w:val="hybridMultilevel"/>
    <w:tmpl w:val="75FE2C16"/>
    <w:lvl w:ilvl="0" w:tplc="C02841FE">
      <w:start w:val="1"/>
      <w:numFmt w:val="decimal"/>
      <w:lvlText w:val="%1."/>
      <w:lvlJc w:val="left"/>
      <w:pPr>
        <w:ind w:left="720" w:hanging="360"/>
      </w:pPr>
      <w:rPr>
        <w:rFonts w:ascii="Palatino Linotype" w:eastAsia="Calibri" w:hAnsi="Palatino Linotype"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691C8F"/>
    <w:multiLevelType w:val="hybridMultilevel"/>
    <w:tmpl w:val="1324A190"/>
    <w:lvl w:ilvl="0" w:tplc="F22AF2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D76F3"/>
    <w:multiLevelType w:val="hybridMultilevel"/>
    <w:tmpl w:val="EBB626AA"/>
    <w:lvl w:ilvl="0" w:tplc="6582AC5C">
      <w:start w:val="1"/>
      <w:numFmt w:val="decimal"/>
      <w:lvlText w:val="%1."/>
      <w:lvlJc w:val="left"/>
      <w:pPr>
        <w:tabs>
          <w:tab w:val="num" w:pos="720"/>
        </w:tabs>
        <w:ind w:left="720" w:hanging="360"/>
      </w:pPr>
      <w:rPr>
        <w:rFonts w:ascii="Palatino Linotype" w:eastAsia="Calibri" w:hAnsi="Palatino Linotype"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3452BA"/>
    <w:multiLevelType w:val="hybridMultilevel"/>
    <w:tmpl w:val="28FCCE7E"/>
    <w:lvl w:ilvl="0" w:tplc="CBC0358A">
      <w:start w:val="1"/>
      <w:numFmt w:val="decimal"/>
      <w:lvlText w:val="%1."/>
      <w:lvlJc w:val="left"/>
      <w:pPr>
        <w:ind w:left="802" w:hanging="360"/>
      </w:pPr>
      <w:rPr>
        <w:rFonts w:ascii="Palatino Linotype" w:hAnsi="Palatino Linotype" w:hint="default"/>
        <w:b w:val="0"/>
        <w:color w:val="auto"/>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29" w15:restartNumberingAfterBreak="0">
    <w:nsid w:val="77C06005"/>
    <w:multiLevelType w:val="hybridMultilevel"/>
    <w:tmpl w:val="FBE2CE4C"/>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C04387"/>
    <w:multiLevelType w:val="hybridMultilevel"/>
    <w:tmpl w:val="9CB2E08C"/>
    <w:lvl w:ilvl="0" w:tplc="1009000F">
      <w:start w:val="1"/>
      <w:numFmt w:val="decimal"/>
      <w:lvlText w:val="%1."/>
      <w:lvlJc w:val="left"/>
      <w:pPr>
        <w:ind w:left="12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3"/>
  </w:num>
  <w:num w:numId="4">
    <w:abstractNumId w:val="20"/>
  </w:num>
  <w:num w:numId="5">
    <w:abstractNumId w:val="7"/>
  </w:num>
  <w:num w:numId="6">
    <w:abstractNumId w:val="2"/>
  </w:num>
  <w:num w:numId="7">
    <w:abstractNumId w:val="27"/>
  </w:num>
  <w:num w:numId="8">
    <w:abstractNumId w:val="28"/>
  </w:num>
  <w:num w:numId="9">
    <w:abstractNumId w:val="17"/>
  </w:num>
  <w:num w:numId="10">
    <w:abstractNumId w:val="5"/>
  </w:num>
  <w:num w:numId="11">
    <w:abstractNumId w:val="12"/>
  </w:num>
  <w:num w:numId="12">
    <w:abstractNumId w:val="24"/>
  </w:num>
  <w:num w:numId="13">
    <w:abstractNumId w:val="18"/>
  </w:num>
  <w:num w:numId="14">
    <w:abstractNumId w:val="21"/>
  </w:num>
  <w:num w:numId="15">
    <w:abstractNumId w:val="6"/>
  </w:num>
  <w:num w:numId="16">
    <w:abstractNumId w:val="4"/>
  </w:num>
  <w:num w:numId="17">
    <w:abstractNumId w:val="1"/>
  </w:num>
  <w:num w:numId="18">
    <w:abstractNumId w:val="30"/>
  </w:num>
  <w:num w:numId="19">
    <w:abstractNumId w:val="25"/>
  </w:num>
  <w:num w:numId="20">
    <w:abstractNumId w:val="26"/>
  </w:num>
  <w:num w:numId="21">
    <w:abstractNumId w:val="3"/>
  </w:num>
  <w:num w:numId="22">
    <w:abstractNumId w:val="11"/>
  </w:num>
  <w:num w:numId="23">
    <w:abstractNumId w:val="22"/>
  </w:num>
  <w:num w:numId="24">
    <w:abstractNumId w:val="8"/>
  </w:num>
  <w:num w:numId="25">
    <w:abstractNumId w:val="16"/>
  </w:num>
  <w:num w:numId="26">
    <w:abstractNumId w:val="29"/>
  </w:num>
  <w:num w:numId="27">
    <w:abstractNumId w:val="14"/>
  </w:num>
  <w:num w:numId="28">
    <w:abstractNumId w:val="9"/>
  </w:num>
  <w:num w:numId="29">
    <w:abstractNumId w:val="1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44"/>
    <w:rsid w:val="000629EA"/>
    <w:rsid w:val="000766E6"/>
    <w:rsid w:val="000A1F0F"/>
    <w:rsid w:val="000C15AD"/>
    <w:rsid w:val="000F2FA0"/>
    <w:rsid w:val="00103278"/>
    <w:rsid w:val="00134536"/>
    <w:rsid w:val="00185BE4"/>
    <w:rsid w:val="001A31A9"/>
    <w:rsid w:val="001C06CE"/>
    <w:rsid w:val="001E7359"/>
    <w:rsid w:val="00240894"/>
    <w:rsid w:val="00263DC9"/>
    <w:rsid w:val="002C471F"/>
    <w:rsid w:val="002D6693"/>
    <w:rsid w:val="00312629"/>
    <w:rsid w:val="00366770"/>
    <w:rsid w:val="003C5C0E"/>
    <w:rsid w:val="003D52D1"/>
    <w:rsid w:val="003E230D"/>
    <w:rsid w:val="003E602D"/>
    <w:rsid w:val="004055DB"/>
    <w:rsid w:val="00435520"/>
    <w:rsid w:val="00457ED9"/>
    <w:rsid w:val="004C7B20"/>
    <w:rsid w:val="004E3EC2"/>
    <w:rsid w:val="00501AF3"/>
    <w:rsid w:val="005112F5"/>
    <w:rsid w:val="00533D70"/>
    <w:rsid w:val="00566E20"/>
    <w:rsid w:val="0058383D"/>
    <w:rsid w:val="00594AA5"/>
    <w:rsid w:val="005E40E6"/>
    <w:rsid w:val="00634575"/>
    <w:rsid w:val="00660877"/>
    <w:rsid w:val="007B01E4"/>
    <w:rsid w:val="007C262D"/>
    <w:rsid w:val="007E5489"/>
    <w:rsid w:val="007F2C90"/>
    <w:rsid w:val="00814C96"/>
    <w:rsid w:val="008505FE"/>
    <w:rsid w:val="0089494E"/>
    <w:rsid w:val="008B7802"/>
    <w:rsid w:val="008E34A5"/>
    <w:rsid w:val="00910F06"/>
    <w:rsid w:val="00983976"/>
    <w:rsid w:val="009936C0"/>
    <w:rsid w:val="00997605"/>
    <w:rsid w:val="009D51C6"/>
    <w:rsid w:val="00A067F8"/>
    <w:rsid w:val="00A1504A"/>
    <w:rsid w:val="00A37337"/>
    <w:rsid w:val="00A41D8C"/>
    <w:rsid w:val="00A561E3"/>
    <w:rsid w:val="00A90D74"/>
    <w:rsid w:val="00AE1F4F"/>
    <w:rsid w:val="00B50705"/>
    <w:rsid w:val="00B62644"/>
    <w:rsid w:val="00B80AC9"/>
    <w:rsid w:val="00C42E07"/>
    <w:rsid w:val="00C972DE"/>
    <w:rsid w:val="00D4130B"/>
    <w:rsid w:val="00D50AD7"/>
    <w:rsid w:val="00D6408C"/>
    <w:rsid w:val="00D71153"/>
    <w:rsid w:val="00D82460"/>
    <w:rsid w:val="00DA45FB"/>
    <w:rsid w:val="00DC599B"/>
    <w:rsid w:val="00DC7732"/>
    <w:rsid w:val="00DD5DCF"/>
    <w:rsid w:val="00DF636C"/>
    <w:rsid w:val="00E36BEF"/>
    <w:rsid w:val="00E3791E"/>
    <w:rsid w:val="00E61E40"/>
    <w:rsid w:val="00E66AA3"/>
    <w:rsid w:val="00EE57E7"/>
    <w:rsid w:val="00EF2C3B"/>
    <w:rsid w:val="00F2180D"/>
    <w:rsid w:val="00F723FC"/>
    <w:rsid w:val="00FC2521"/>
    <w:rsid w:val="00FF6AB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CC278"/>
  <w14:defaultImageDpi w14:val="300"/>
  <w15:docId w15:val="{4DA63C6C-1695-3F4E-BC8D-9C1E0C27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1C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644"/>
    <w:pPr>
      <w:widowControl w:val="0"/>
      <w:autoSpaceDE w:val="0"/>
      <w:autoSpaceDN w:val="0"/>
      <w:adjustRightInd w:val="0"/>
    </w:pPr>
    <w:rPr>
      <w:rFonts w:ascii="Palatino Linotype" w:hAnsi="Palatino Linotype" w:cs="Palatino Linotype"/>
      <w:color w:val="000000"/>
      <w:lang w:val="en-US"/>
    </w:rPr>
  </w:style>
  <w:style w:type="paragraph" w:styleId="BalloonText">
    <w:name w:val="Balloon Text"/>
    <w:basedOn w:val="Normal"/>
    <w:link w:val="BalloonTextChar"/>
    <w:uiPriority w:val="99"/>
    <w:semiHidden/>
    <w:unhideWhenUsed/>
    <w:rsid w:val="003E230D"/>
    <w:pPr>
      <w:spacing w:after="0" w:line="240" w:lineRule="auto"/>
    </w:pPr>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3E230D"/>
    <w:rPr>
      <w:rFonts w:ascii="Lucida Grande" w:hAnsi="Lucida Grande"/>
      <w:sz w:val="18"/>
      <w:szCs w:val="18"/>
    </w:rPr>
  </w:style>
  <w:style w:type="paragraph" w:styleId="ListParagraph">
    <w:name w:val="List Paragraph"/>
    <w:basedOn w:val="Normal"/>
    <w:uiPriority w:val="34"/>
    <w:qFormat/>
    <w:rsid w:val="009936C0"/>
    <w:pPr>
      <w:ind w:left="720"/>
      <w:contextualSpacing/>
    </w:pPr>
    <w:rPr>
      <w:lang w:val="en-US"/>
    </w:rPr>
  </w:style>
  <w:style w:type="character" w:styleId="Hyperlink">
    <w:name w:val="Hyperlink"/>
    <w:basedOn w:val="DefaultParagraphFont"/>
    <w:uiPriority w:val="99"/>
    <w:unhideWhenUsed/>
    <w:rsid w:val="003C5C0E"/>
    <w:rPr>
      <w:color w:val="0000FF" w:themeColor="hyperlink"/>
      <w:u w:val="single"/>
    </w:rPr>
  </w:style>
  <w:style w:type="paragraph" w:styleId="BodyText">
    <w:name w:val="Body Text"/>
    <w:basedOn w:val="Normal"/>
    <w:link w:val="BodyTextChar"/>
    <w:rsid w:val="003D52D1"/>
    <w:pPr>
      <w:spacing w:after="0" w:line="240" w:lineRule="auto"/>
    </w:pPr>
    <w:rPr>
      <w:rFonts w:ascii="Arial" w:eastAsia="Times New Roman" w:hAnsi="Arial"/>
      <w:color w:val="800080"/>
      <w:szCs w:val="24"/>
    </w:rPr>
  </w:style>
  <w:style w:type="character" w:customStyle="1" w:styleId="BodyTextChar">
    <w:name w:val="Body Text Char"/>
    <w:basedOn w:val="DefaultParagraphFont"/>
    <w:link w:val="BodyText"/>
    <w:rsid w:val="003D52D1"/>
    <w:rPr>
      <w:rFonts w:ascii="Arial" w:eastAsia="Times New Roman" w:hAnsi="Arial" w:cs="Times New Roman"/>
      <w:color w:val="800080"/>
      <w:sz w:val="22"/>
    </w:rPr>
  </w:style>
  <w:style w:type="character" w:styleId="FollowedHyperlink">
    <w:name w:val="FollowedHyperlink"/>
    <w:basedOn w:val="DefaultParagraphFont"/>
    <w:uiPriority w:val="99"/>
    <w:semiHidden/>
    <w:unhideWhenUsed/>
    <w:rsid w:val="00263DC9"/>
    <w:rPr>
      <w:color w:val="800080" w:themeColor="followedHyperlink"/>
      <w:u w:val="single"/>
    </w:rPr>
  </w:style>
  <w:style w:type="character" w:customStyle="1" w:styleId="rwrro">
    <w:name w:val="rwrro"/>
    <w:basedOn w:val="DefaultParagraphFont"/>
    <w:rsid w:val="00501AF3"/>
  </w:style>
  <w:style w:type="character" w:styleId="UnresolvedMention">
    <w:name w:val="Unresolved Mention"/>
    <w:basedOn w:val="DefaultParagraphFont"/>
    <w:uiPriority w:val="99"/>
    <w:semiHidden/>
    <w:unhideWhenUsed/>
    <w:rsid w:val="00EF2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3180">
      <w:bodyDiv w:val="1"/>
      <w:marLeft w:val="0"/>
      <w:marRight w:val="0"/>
      <w:marTop w:val="0"/>
      <w:marBottom w:val="0"/>
      <w:divBdr>
        <w:top w:val="none" w:sz="0" w:space="0" w:color="auto"/>
        <w:left w:val="none" w:sz="0" w:space="0" w:color="auto"/>
        <w:bottom w:val="none" w:sz="0" w:space="0" w:color="auto"/>
        <w:right w:val="none" w:sz="0" w:space="0" w:color="auto"/>
      </w:divBdr>
    </w:div>
    <w:div w:id="217402105">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429469815">
      <w:bodyDiv w:val="1"/>
      <w:marLeft w:val="0"/>
      <w:marRight w:val="0"/>
      <w:marTop w:val="0"/>
      <w:marBottom w:val="0"/>
      <w:divBdr>
        <w:top w:val="none" w:sz="0" w:space="0" w:color="auto"/>
        <w:left w:val="none" w:sz="0" w:space="0" w:color="auto"/>
        <w:bottom w:val="none" w:sz="0" w:space="0" w:color="auto"/>
        <w:right w:val="none" w:sz="0" w:space="0" w:color="auto"/>
      </w:divBdr>
    </w:div>
    <w:div w:id="1650597239">
      <w:bodyDiv w:val="1"/>
      <w:marLeft w:val="0"/>
      <w:marRight w:val="0"/>
      <w:marTop w:val="0"/>
      <w:marBottom w:val="0"/>
      <w:divBdr>
        <w:top w:val="none" w:sz="0" w:space="0" w:color="auto"/>
        <w:left w:val="none" w:sz="0" w:space="0" w:color="auto"/>
        <w:bottom w:val="none" w:sz="0" w:space="0" w:color="auto"/>
        <w:right w:val="none" w:sz="0" w:space="0" w:color="auto"/>
      </w:divBdr>
    </w:div>
    <w:div w:id="1687100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ham.esfandiari@u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eymane@student.ubc.ca" TargetMode="External"/><Relationship Id="rId12" Type="http://schemas.openxmlformats.org/officeDocument/2006/relationships/hyperlink" Target="http://www.calendar.ubc.ca/vancouver/index.cfm?tree=3,28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ham.esfandiari@ubc.ca" TargetMode="External"/><Relationship Id="rId11" Type="http://schemas.openxmlformats.org/officeDocument/2006/relationships/hyperlink" Target="https://www.youtube.com/watch?v=BhmmLG_ZvGI" TargetMode="External"/><Relationship Id="rId5" Type="http://schemas.openxmlformats.org/officeDocument/2006/relationships/image" Target="media/image1.jpeg"/><Relationship Id="rId10" Type="http://schemas.openxmlformats.org/officeDocument/2006/relationships/hyperlink" Target="https://www.youtube.com/watch?v=xiGC2I-qDgc" TargetMode="External"/><Relationship Id="rId4" Type="http://schemas.openxmlformats.org/officeDocument/2006/relationships/webSettings" Target="webSettings.xml"/><Relationship Id="rId9" Type="http://schemas.openxmlformats.org/officeDocument/2006/relationships/hyperlink" Target="mailto:skeymane@student.u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dc:creator>
  <cp:keywords/>
  <dc:description/>
  <cp:lastModifiedBy>majida204@gmail.com</cp:lastModifiedBy>
  <cp:revision>6</cp:revision>
  <dcterms:created xsi:type="dcterms:W3CDTF">2020-12-04T20:59:00Z</dcterms:created>
  <dcterms:modified xsi:type="dcterms:W3CDTF">2020-12-09T19:57:00Z</dcterms:modified>
</cp:coreProperties>
</file>